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align>right</wp:align>
                </wp:positionH>
                <wp:positionV relativeFrom="page">
                  <wp:posOffset>263526</wp:posOffset>
                </wp:positionV>
                <wp:extent cx="577850" cy="1004133"/>
                <wp:effectExtent b="0" l="0" r="0" t="0"/>
                <wp:wrapNone/>
                <wp:docPr id="138" name=""/>
                <a:graphic>
                  <a:graphicData uri="http://schemas.microsoft.com/office/word/2010/wordprocessingShape">
                    <wps:wsp>
                      <wps:cNvSpPr/>
                      <wps:cNvPr id="3" name="Shape 3"/>
                      <wps:spPr>
                        <a:xfrm>
                          <a:off x="5066600" y="3286224"/>
                          <a:ext cx="558800" cy="987552"/>
                        </a:xfrm>
                        <a:prstGeom prst="rect">
                          <a:avLst/>
                        </a:prstGeom>
                        <a:solidFill>
                          <a:schemeClr val="accent1"/>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ffffff"/>
                                <w:sz w:val="24"/>
                                <w:vertAlign w:val="baseline"/>
                              </w:rPr>
                              <w:t xml:space="preserve">År 2</w:t>
                            </w:r>
                            <w:r w:rsidDel="00000000" w:rsidR="00000000" w:rsidRPr="00000000">
                              <w:rPr>
                                <w:rFonts w:ascii="Arial" w:cs="Arial" w:eastAsia="Arial" w:hAnsi="Arial"/>
                                <w:b w:val="0"/>
                                <w:i w:val="0"/>
                                <w:smallCaps w:val="0"/>
                                <w:strike w:val="0"/>
                                <w:color w:val="ffffff"/>
                                <w:sz w:val="24"/>
                                <w:vertAlign w:val="baseline"/>
                              </w:rPr>
                              <w:t xml:space="preserve">2</w:t>
                            </w:r>
                            <w:r w:rsidDel="00000000" w:rsidR="00000000" w:rsidRPr="00000000">
                              <w:rPr>
                                <w:rFonts w:ascii="Arial" w:cs="Arial" w:eastAsia="Arial" w:hAnsi="Arial"/>
                                <w:b w:val="0"/>
                                <w:i w:val="0"/>
                                <w:smallCaps w:val="0"/>
                                <w:strike w:val="0"/>
                                <w:color w:val="ffffff"/>
                                <w:sz w:val="24"/>
                                <w:vertAlign w:val="baseline"/>
                              </w:rPr>
                              <w:t xml:space="preserve">/2</w:t>
                            </w:r>
                            <w:r w:rsidDel="00000000" w:rsidR="00000000" w:rsidRPr="00000000">
                              <w:rPr>
                                <w:rFonts w:ascii="Arial" w:cs="Arial" w:eastAsia="Arial" w:hAnsi="Arial"/>
                                <w:b w:val="0"/>
                                <w:i w:val="0"/>
                                <w:smallCaps w:val="0"/>
                                <w:strike w:val="0"/>
                                <w:color w:val="ffffff"/>
                                <w:sz w:val="24"/>
                                <w:vertAlign w:val="baseline"/>
                              </w:rPr>
                              <w:t xml:space="preserve">3</w:t>
                            </w:r>
                          </w:p>
                        </w:txbxContent>
                      </wps:txbx>
                      <wps:bodyPr anchorCtr="0" anchor="b" bIns="45700" lIns="45700" spcFirstLastPara="1" rIns="45700"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right</wp:align>
                </wp:positionH>
                <wp:positionV relativeFrom="page">
                  <wp:posOffset>263526</wp:posOffset>
                </wp:positionV>
                <wp:extent cx="577850" cy="1004133"/>
                <wp:effectExtent b="0" l="0" r="0" t="0"/>
                <wp:wrapNone/>
                <wp:docPr id="13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77850" cy="1004133"/>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2">
      <w:pPr>
        <w:rPr/>
      </w:pPr>
      <w:r w:rsidDel="00000000" w:rsidR="00000000" w:rsidRPr="00000000">
        <w:rPr/>
        <mc:AlternateContent>
          <mc:Choice Requires="wpg">
            <w:drawing>
              <wp:anchor allowOverlap="1" behindDoc="0" distB="0" distT="0" distL="182880" distR="182880" hidden="0" layoutInCell="1" locked="0" relativeHeight="0" simplePos="0">
                <wp:simplePos x="0" y="0"/>
                <wp:positionH relativeFrom="page">
                  <wp:posOffset>1333501</wp:posOffset>
                </wp:positionH>
                <wp:positionV relativeFrom="page">
                  <wp:posOffset>5763896</wp:posOffset>
                </wp:positionV>
                <wp:extent cx="4705350" cy="6743700"/>
                <wp:effectExtent b="0" l="0" r="0" t="0"/>
                <wp:wrapSquare wrapText="bothSides" distB="0" distT="0" distL="182880" distR="182880"/>
                <wp:docPr id="137" name=""/>
                <a:graphic>
                  <a:graphicData uri="http://schemas.microsoft.com/office/word/2010/wordprocessingShape">
                    <wps:wsp>
                      <wps:cNvSpPr/>
                      <wps:cNvPr id="2" name="Shape 2"/>
                      <wps:spPr>
                        <a:xfrm>
                          <a:off x="3002850" y="419580"/>
                          <a:ext cx="4686300" cy="6720840"/>
                        </a:xfrm>
                        <a:prstGeom prst="rect">
                          <a:avLst/>
                        </a:prstGeom>
                        <a:noFill/>
                        <a:ln>
                          <a:noFill/>
                        </a:ln>
                      </wps:spPr>
                      <wps:txbx>
                        <w:txbxContent>
                          <w:p w:rsidR="00000000" w:rsidDel="00000000" w:rsidP="00000000" w:rsidRDefault="00000000" w:rsidRPr="00000000">
                            <w:pPr>
                              <w:spacing w:after="560" w:before="40" w:line="215.9999942779541"/>
                              <w:ind w:left="0" w:right="0" w:firstLine="0"/>
                              <w:jc w:val="left"/>
                              <w:textDirection w:val="btLr"/>
                            </w:pPr>
                            <w:r w:rsidDel="00000000" w:rsidR="00000000" w:rsidRPr="00000000">
                              <w:rPr>
                                <w:rFonts w:ascii="Arial" w:cs="Arial" w:eastAsia="Arial" w:hAnsi="Arial"/>
                                <w:b w:val="0"/>
                                <w:i w:val="0"/>
                                <w:smallCaps w:val="0"/>
                                <w:strike w:val="0"/>
                                <w:color w:val="5b9bd5"/>
                                <w:sz w:val="72"/>
                                <w:vertAlign w:val="baseline"/>
                              </w:rPr>
                              <w:t xml:space="preserve">Berghedens skola och fritidshems plan mot diskriminering och kränkande behandling</w:t>
                            </w:r>
                          </w:p>
                          <w:p w:rsidR="00000000" w:rsidDel="00000000" w:rsidP="00000000" w:rsidRDefault="00000000" w:rsidRPr="00000000">
                            <w:pPr>
                              <w:spacing w:after="40" w:before="40" w:line="240"/>
                              <w:ind w:left="0" w:right="0" w:firstLine="0"/>
                              <w:jc w:val="left"/>
                              <w:textDirection w:val="btLr"/>
                            </w:pPr>
                            <w:r w:rsidDel="00000000" w:rsidR="00000000" w:rsidRPr="00000000">
                              <w:rPr>
                                <w:rFonts w:ascii="Arial" w:cs="Arial" w:eastAsia="Arial" w:hAnsi="Arial"/>
                                <w:b w:val="0"/>
                                <w:i w:val="0"/>
                                <w:smallCaps w:val="0"/>
                                <w:strike w:val="0"/>
                                <w:color w:val="5b9bd5"/>
                                <w:sz w:val="72"/>
                                <w:vertAlign w:val="baseline"/>
                              </w:rPr>
                            </w:r>
                            <w:r w:rsidDel="00000000" w:rsidR="00000000" w:rsidRPr="00000000">
                              <w:rPr>
                                <w:rFonts w:ascii="Arial" w:cs="Arial" w:eastAsia="Arial" w:hAnsi="Arial"/>
                                <w:b w:val="0"/>
                                <w:i w:val="0"/>
                                <w:smallCaps w:val="1"/>
                                <w:strike w:val="0"/>
                                <w:color w:val="1f3864"/>
                                <w:sz w:val="28"/>
                                <w:vertAlign w:val="baseline"/>
                              </w:rPr>
                              <w:t xml:space="preserve">PLANEN GÄLLER FRÅN 202</w:t>
                            </w:r>
                            <w:r w:rsidDel="00000000" w:rsidR="00000000" w:rsidRPr="00000000">
                              <w:rPr>
                                <w:rFonts w:ascii="Arial" w:cs="Arial" w:eastAsia="Arial" w:hAnsi="Arial"/>
                                <w:b w:val="0"/>
                                <w:i w:val="0"/>
                                <w:smallCaps w:val="1"/>
                                <w:strike w:val="0"/>
                                <w:color w:val="1f3864"/>
                                <w:sz w:val="28"/>
                                <w:vertAlign w:val="baseline"/>
                              </w:rPr>
                              <w:t xml:space="preserve">2</w:t>
                            </w:r>
                            <w:r w:rsidDel="00000000" w:rsidR="00000000" w:rsidRPr="00000000">
                              <w:rPr>
                                <w:rFonts w:ascii="Arial" w:cs="Arial" w:eastAsia="Arial" w:hAnsi="Arial"/>
                                <w:b w:val="0"/>
                                <w:i w:val="0"/>
                                <w:smallCaps w:val="1"/>
                                <w:strike w:val="0"/>
                                <w:color w:val="1f3864"/>
                                <w:sz w:val="28"/>
                                <w:vertAlign w:val="baseline"/>
                              </w:rPr>
                              <w:t xml:space="preserve">-0</w:t>
                            </w:r>
                            <w:r w:rsidDel="00000000" w:rsidR="00000000" w:rsidRPr="00000000">
                              <w:rPr>
                                <w:rFonts w:ascii="Arial" w:cs="Arial" w:eastAsia="Arial" w:hAnsi="Arial"/>
                                <w:b w:val="0"/>
                                <w:i w:val="0"/>
                                <w:smallCaps w:val="1"/>
                                <w:strike w:val="0"/>
                                <w:color w:val="1f3864"/>
                                <w:sz w:val="28"/>
                                <w:vertAlign w:val="baseline"/>
                              </w:rPr>
                              <w:t xml:space="preserve">9</w:t>
                            </w:r>
                            <w:r w:rsidDel="00000000" w:rsidR="00000000" w:rsidRPr="00000000">
                              <w:rPr>
                                <w:rFonts w:ascii="Arial" w:cs="Arial" w:eastAsia="Arial" w:hAnsi="Arial"/>
                                <w:b w:val="0"/>
                                <w:i w:val="0"/>
                                <w:smallCaps w:val="1"/>
                                <w:strike w:val="0"/>
                                <w:color w:val="1f3864"/>
                                <w:sz w:val="28"/>
                                <w:vertAlign w:val="baseline"/>
                              </w:rPr>
                              <w:t xml:space="preserve">-</w:t>
                            </w:r>
                            <w:r w:rsidDel="00000000" w:rsidR="00000000" w:rsidRPr="00000000">
                              <w:rPr>
                                <w:rFonts w:ascii="Arial" w:cs="Arial" w:eastAsia="Arial" w:hAnsi="Arial"/>
                                <w:b w:val="0"/>
                                <w:i w:val="0"/>
                                <w:smallCaps w:val="1"/>
                                <w:strike w:val="0"/>
                                <w:color w:val="1f3864"/>
                                <w:sz w:val="28"/>
                                <w:vertAlign w:val="baseline"/>
                              </w:rPr>
                              <w:t xml:space="preserve">01</w:t>
                            </w:r>
                            <w:r w:rsidDel="00000000" w:rsidR="00000000" w:rsidRPr="00000000">
                              <w:rPr>
                                <w:rFonts w:ascii="Arial" w:cs="Arial" w:eastAsia="Arial" w:hAnsi="Arial"/>
                                <w:b w:val="0"/>
                                <w:i w:val="0"/>
                                <w:smallCaps w:val="1"/>
                                <w:strike w:val="0"/>
                                <w:color w:val="1f3864"/>
                                <w:sz w:val="28"/>
                                <w:vertAlign w:val="baseline"/>
                              </w:rPr>
                              <w:t xml:space="preserve">—202</w:t>
                            </w:r>
                            <w:r w:rsidDel="00000000" w:rsidR="00000000" w:rsidRPr="00000000">
                              <w:rPr>
                                <w:rFonts w:ascii="Arial" w:cs="Arial" w:eastAsia="Arial" w:hAnsi="Arial"/>
                                <w:b w:val="0"/>
                                <w:i w:val="0"/>
                                <w:smallCaps w:val="1"/>
                                <w:strike w:val="0"/>
                                <w:color w:val="1f3864"/>
                                <w:sz w:val="28"/>
                                <w:vertAlign w:val="baseline"/>
                              </w:rPr>
                              <w:t xml:space="preserve">3</w:t>
                            </w:r>
                            <w:r w:rsidDel="00000000" w:rsidR="00000000" w:rsidRPr="00000000">
                              <w:rPr>
                                <w:rFonts w:ascii="Arial" w:cs="Arial" w:eastAsia="Arial" w:hAnsi="Arial"/>
                                <w:b w:val="0"/>
                                <w:i w:val="0"/>
                                <w:smallCaps w:val="1"/>
                                <w:strike w:val="0"/>
                                <w:color w:val="1f3864"/>
                                <w:sz w:val="28"/>
                                <w:vertAlign w:val="baseline"/>
                              </w:rPr>
                              <w:t xml:space="preserve">-08-31</w:t>
                            </w:r>
                          </w:p>
                          <w:p w:rsidR="00000000" w:rsidDel="00000000" w:rsidP="00000000" w:rsidRDefault="00000000" w:rsidRPr="00000000">
                            <w:pPr>
                              <w:spacing w:after="40" w:before="80" w:line="240"/>
                              <w:ind w:left="0" w:right="0" w:firstLine="0"/>
                              <w:jc w:val="left"/>
                              <w:textDirection w:val="btLr"/>
                            </w:pPr>
                            <w:r w:rsidDel="00000000" w:rsidR="00000000" w:rsidRPr="00000000">
                              <w:rPr>
                                <w:rFonts w:ascii="Arial" w:cs="Arial" w:eastAsia="Arial" w:hAnsi="Arial"/>
                                <w:b w:val="0"/>
                                <w:i w:val="0"/>
                                <w:smallCaps w:val="1"/>
                                <w:strike w:val="0"/>
                                <w:color w:val="1f3864"/>
                                <w:sz w:val="28"/>
                                <w:vertAlign w:val="baseline"/>
                              </w:rPr>
                            </w:r>
                          </w:p>
                        </w:txbxContent>
                      </wps:txbx>
                      <wps:bodyPr anchorCtr="0" anchor="t" bIns="0" lIns="0" spcFirstLastPara="1" rIns="0" wrap="square" tIns="0">
                        <a:noAutofit/>
                      </wps:bodyPr>
                    </wps:wsp>
                  </a:graphicData>
                </a:graphic>
              </wp:anchor>
            </w:drawing>
          </mc:Choice>
          <mc:Fallback>
            <w:drawing>
              <wp:anchor allowOverlap="1" behindDoc="0" distB="0" distT="0" distL="182880" distR="182880" hidden="0" layoutInCell="1" locked="0" relativeHeight="0" simplePos="0">
                <wp:simplePos x="0" y="0"/>
                <wp:positionH relativeFrom="page">
                  <wp:posOffset>1333501</wp:posOffset>
                </wp:positionH>
                <wp:positionV relativeFrom="page">
                  <wp:posOffset>5763896</wp:posOffset>
                </wp:positionV>
                <wp:extent cx="4705350" cy="6743700"/>
                <wp:effectExtent b="0" l="0" r="0" t="0"/>
                <wp:wrapSquare wrapText="bothSides" distB="0" distT="0" distL="182880" distR="182880"/>
                <wp:docPr id="137"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4705350" cy="6743700"/>
                        </a:xfrm>
                        <a:prstGeom prst="rect"/>
                        <a:ln/>
                      </pic:spPr>
                    </pic:pic>
                  </a:graphicData>
                </a:graphic>
              </wp:anchor>
            </w:drawing>
          </mc:Fallback>
        </mc:AlternateContent>
      </w:r>
      <w:r w:rsidDel="00000000" w:rsidR="00000000" w:rsidRPr="00000000">
        <w:br w:type="page"/>
      </w:r>
      <w:r w:rsidDel="00000000" w:rsidR="00000000" w:rsidRPr="00000000">
        <w:rPr>
          <w:rtl w:val="0"/>
        </w:rPr>
      </w:r>
    </w:p>
    <w:p w:rsidR="00000000" w:rsidDel="00000000" w:rsidP="00000000" w:rsidRDefault="00000000" w:rsidRPr="00000000" w14:paraId="0000000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Innehåll</w:t>
      </w:r>
    </w:p>
    <w:sdt>
      <w:sdtPr>
        <w:docPartObj>
          <w:docPartGallery w:val="Table of Contents"/>
          <w:docPartUnique w:val="1"/>
        </w:docPartObj>
      </w:sdtPr>
      <w:sdtContent>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Bakgrund</w:t>
              <w:tab/>
              <w:t xml:space="preserve">2</w:t>
            </w:r>
          </w:hyperlink>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Ansvariga för planen</w:t>
              <w:tab/>
              <w:t xml:space="preserve">3</w:t>
            </w:r>
          </w:hyperlink>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Berghedens skolas vision</w:t>
              <w:tab/>
              <w:t xml:space="preserve">3</w:t>
            </w:r>
          </w:hyperlink>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Delaktiga i planen</w:t>
              <w:tab/>
              <w:t xml:space="preserve">4</w:t>
            </w:r>
          </w:hyperlink>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Elevernas delaktighet</w:t>
              <w:tab/>
              <w:t xml:space="preserve">4</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Vårdnadshavarnas delaktighet</w:t>
              <w:tab/>
              <w:t xml:space="preserve">4</w:t>
            </w:r>
          </w:hyperlink>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Personalens delaktighet</w:t>
              <w:tab/>
              <w:t xml:space="preserve">4</w:t>
            </w:r>
          </w:hyperlink>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Förankring av planen</w:t>
              <w:tab/>
              <w:t xml:space="preserve">4</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Ansvarig för att årets plan utvärderas</w:t>
              <w:tab/>
              <w:t xml:space="preserve">4</w:t>
            </w:r>
          </w:hyperlink>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20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Årets plan ska utvärderas senast</w:t>
              <w:tab/>
              <w:t xml:space="preserve">4</w:t>
            </w:r>
          </w:hyperlink>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Utvärdering av förra årets arbete</w:t>
              <w:tab/>
              <w:t xml:space="preserve">5</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Främja elevers lika rättigheter och möjligheter</w:t>
              <w:tab/>
              <w:t xml:space="preserve">6</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Kartläggning av verksamheten</w:t>
              <w:tab/>
              <w:t xml:space="preserve">9</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Identifierade områden och resultat från skolans olika kartläggningar</w:t>
              <w:tab/>
              <w:t xml:space="preserve">9</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Mål och åtgärder utifrån de risk- och problemområden som identifierats i kartläggningen</w:t>
              <w:tab/>
              <w:t xml:space="preserve">9</w:t>
            </w:r>
          </w:hyperlink>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Åtgärder för akuta situationer</w:t>
              <w:tab/>
              <w:t xml:space="preserve">10</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062"/>
            </w:tabs>
            <w:spacing w:after="10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Skolans rutiner vid upptäckt av diskriminering, trakasserier och annan kränkande behandling från vuxen mot elev</w:t>
              <w:tab/>
              <w:t xml:space="preserve">10</w:t>
            </w:r>
          </w:hyperlink>
          <w:r w:rsidDel="00000000" w:rsidR="00000000" w:rsidRPr="00000000">
            <w:rPr>
              <w:rtl w:val="0"/>
            </w:rPr>
          </w:r>
        </w:p>
        <w:p w:rsidR="00000000" w:rsidDel="00000000" w:rsidP="00000000" w:rsidRDefault="00000000" w:rsidRPr="00000000" w14:paraId="00000015">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36"/>
          <w:szCs w:val="36"/>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Bakgrund</w:t>
      </w: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Syftet med vårt likabehandlingsarbete är att vi ska skapa en verksamhet som är fri från diskriminering, trakasserier och kränkande behandling. Skolan ska säkerställa elevernas lika rättigheter och möjligheter. All personal på skolan har ansvar för att skapa trygghet på skolan, men skolans trygghetsteam har ett särskilt uppdrag från skolledningen att tillsammans med övriga delar av verksamheten skapa trygghet på skolan. Trygghetsteamet består av personal från skolans alla delar såsom fritidshemmet, elevhälsan och lärarlagen. Arbetet som Trygghetsteamet utför utgår från aktuell plan mot diskriminering och kränkande behandling som i sin tur bygger på värden som förmedlas i Barnkonventionen, Diskrimineringslagen och Läroplan del 1 och 2. (</w:t>
      </w:r>
      <w:r w:rsidDel="00000000" w:rsidR="00000000" w:rsidRPr="00000000">
        <w:rPr>
          <w:sz w:val="24"/>
          <w:szCs w:val="24"/>
          <w:highlight w:val="white"/>
          <w:rtl w:val="0"/>
        </w:rPr>
        <w:t xml:space="preserve">Lgr22</w:t>
      </w:r>
      <w:r w:rsidDel="00000000" w:rsidR="00000000" w:rsidRPr="00000000">
        <w:rPr>
          <w:sz w:val="24"/>
          <w:szCs w:val="24"/>
          <w:rtl w:val="0"/>
        </w:rPr>
        <w:t xml:space="preserve">, del 1 och del 2, 2022). Trygghetsteamet har också i uppgift att skriva, samt säkerställa att planen implementeras, hålls aktuell och att den efterföljs. Planen som skolan arbetar fram ska utgå från elevperspektivet, och bygga på en kartläggning av behoven inom verksamheten. Vidare ska de aktiva åtgärder som skolan arbetar med för att förebygga kränkningar och främja likabehandling, dokumenteras och följas upp.</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jc w:val="both"/>
        <w:rPr>
          <w:b w:val="1"/>
          <w:sz w:val="24"/>
          <w:szCs w:val="24"/>
        </w:rPr>
      </w:pPr>
      <w:r w:rsidDel="00000000" w:rsidR="00000000" w:rsidRPr="00000000">
        <w:rPr>
          <w:b w:val="1"/>
          <w:sz w:val="24"/>
          <w:szCs w:val="24"/>
          <w:rtl w:val="0"/>
        </w:rPr>
        <w:t xml:space="preserve">Barnkonventionen</w:t>
      </w:r>
    </w:p>
    <w:p w:rsidR="00000000" w:rsidDel="00000000" w:rsidP="00000000" w:rsidRDefault="00000000" w:rsidRPr="00000000" w14:paraId="00000025">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b w:val="1"/>
          <w:sz w:val="24"/>
          <w:szCs w:val="24"/>
          <w:rtl w:val="0"/>
        </w:rPr>
        <w:t xml:space="preserve">Artikel 2: </w:t>
      </w:r>
      <w:r w:rsidDel="00000000" w:rsidR="00000000" w:rsidRPr="00000000">
        <w:rPr>
          <w:sz w:val="24"/>
          <w:szCs w:val="24"/>
          <w:rtl w:val="0"/>
        </w:rPr>
        <w:t xml:space="preserve">Alla barn har lika värde och lika rättigheter. Inget barn ska diskrimineras. Det innebär bland annat att barn inte får diskrimineras på grund av exempelvis härkomst, funktionsnedsättning eller religion. Vidare får inte barn diskrimineras i förhållande till vuxna eller andra barn.</w:t>
      </w:r>
    </w:p>
    <w:p w:rsidR="00000000" w:rsidDel="00000000" w:rsidP="00000000" w:rsidRDefault="00000000" w:rsidRPr="00000000" w14:paraId="00000026">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b w:val="1"/>
          <w:sz w:val="24"/>
          <w:szCs w:val="24"/>
          <w:rtl w:val="0"/>
        </w:rPr>
        <w:t xml:space="preserve">Artikel 3: </w:t>
      </w:r>
      <w:r w:rsidDel="00000000" w:rsidR="00000000" w:rsidRPr="00000000">
        <w:rPr>
          <w:sz w:val="24"/>
          <w:szCs w:val="24"/>
          <w:rtl w:val="0"/>
        </w:rPr>
        <w:t xml:space="preserve">Barnets bästa ska komma i främsta rummet, i alla situationer där åtgärderna på något sätt påverkar barn. Det gäller till exempel barnets utbildning, välfärd och hälsa.</w:t>
      </w:r>
    </w:p>
    <w:p w:rsidR="00000000" w:rsidDel="00000000" w:rsidP="00000000" w:rsidRDefault="00000000" w:rsidRPr="00000000" w14:paraId="00000027">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b w:val="1"/>
          <w:sz w:val="24"/>
          <w:szCs w:val="24"/>
          <w:rtl w:val="0"/>
        </w:rPr>
        <w:t xml:space="preserve">Artikel 28: </w:t>
      </w:r>
      <w:r w:rsidDel="00000000" w:rsidR="00000000" w:rsidRPr="00000000">
        <w:rPr>
          <w:sz w:val="24"/>
          <w:szCs w:val="24"/>
          <w:rtl w:val="0"/>
        </w:rPr>
        <w:t xml:space="preserve">Alla länder som skrivit under barnkonventionen ska göra så det är ordning i skolan, utan att kränka barn och elevers värdighet.</w:t>
      </w:r>
    </w:p>
    <w:p w:rsidR="00000000" w:rsidDel="00000000" w:rsidP="00000000" w:rsidRDefault="00000000" w:rsidRPr="00000000" w14:paraId="00000028">
      <w:pPr>
        <w:jc w:val="both"/>
        <w:rPr>
          <w:b w:val="1"/>
          <w:sz w:val="24"/>
          <w:szCs w:val="24"/>
        </w:rPr>
      </w:pPr>
      <w:r w:rsidDel="00000000" w:rsidR="00000000" w:rsidRPr="00000000">
        <w:rPr>
          <w:rtl w:val="0"/>
        </w:rPr>
      </w:r>
    </w:p>
    <w:p w:rsidR="00000000" w:rsidDel="00000000" w:rsidP="00000000" w:rsidRDefault="00000000" w:rsidRPr="00000000" w14:paraId="00000029">
      <w:pPr>
        <w:pBdr>
          <w:top w:color="000000" w:space="1" w:sz="4" w:val="single"/>
          <w:left w:color="000000" w:space="4" w:sz="4" w:val="single"/>
          <w:bottom w:color="000000" w:space="1" w:sz="4" w:val="single"/>
          <w:right w:color="000000" w:space="4" w:sz="4" w:val="single"/>
        </w:pBdr>
        <w:jc w:val="both"/>
        <w:rPr>
          <w:b w:val="1"/>
          <w:sz w:val="24"/>
          <w:szCs w:val="24"/>
        </w:rPr>
      </w:pPr>
      <w:r w:rsidDel="00000000" w:rsidR="00000000" w:rsidRPr="00000000">
        <w:rPr>
          <w:b w:val="1"/>
          <w:sz w:val="24"/>
          <w:szCs w:val="24"/>
          <w:rtl w:val="0"/>
        </w:rPr>
        <w:t xml:space="preserve">Diskriminering</w:t>
      </w:r>
    </w:p>
    <w:p w:rsidR="00000000" w:rsidDel="00000000" w:rsidP="00000000" w:rsidRDefault="00000000" w:rsidRPr="00000000" w14:paraId="0000002A">
      <w:pPr>
        <w:pBdr>
          <w:top w:color="000000" w:space="1" w:sz="4" w:val="single"/>
          <w:left w:color="000000" w:space="4" w:sz="4" w:val="single"/>
          <w:bottom w:color="000000" w:space="1" w:sz="4" w:val="single"/>
          <w:right w:color="000000" w:space="4" w:sz="4" w:val="single"/>
        </w:pBdr>
        <w:jc w:val="both"/>
        <w:rPr>
          <w:i w:val="1"/>
          <w:sz w:val="24"/>
          <w:szCs w:val="24"/>
        </w:rPr>
      </w:pPr>
      <w:r w:rsidDel="00000000" w:rsidR="00000000" w:rsidRPr="00000000">
        <w:rPr>
          <w:i w:val="1"/>
          <w:sz w:val="24"/>
          <w:szCs w:val="24"/>
          <w:rtl w:val="0"/>
        </w:rPr>
        <w:t xml:space="preserve">Reglerna om aktiva åtgärder mot diskriminering återfinns i kapitel tre i diskrimineringslagen (2008:567)</w:t>
      </w:r>
    </w:p>
    <w:p w:rsidR="00000000" w:rsidDel="00000000" w:rsidP="00000000" w:rsidRDefault="00000000" w:rsidRPr="00000000" w14:paraId="0000002B">
      <w:pPr>
        <w:pBdr>
          <w:top w:color="000000" w:space="1" w:sz="4" w:val="single"/>
          <w:left w:color="000000" w:space="4" w:sz="4" w:val="single"/>
          <w:bottom w:color="000000" w:space="1" w:sz="4" w:val="single"/>
          <w:right w:color="000000" w:space="4" w:sz="4" w:val="single"/>
        </w:pBdr>
        <w:jc w:val="both"/>
        <w:rPr>
          <w:sz w:val="24"/>
          <w:szCs w:val="24"/>
        </w:rPr>
      </w:pPr>
      <w:r w:rsidDel="00000000" w:rsidR="00000000" w:rsidRPr="00000000">
        <w:rPr>
          <w:sz w:val="24"/>
          <w:szCs w:val="24"/>
          <w:rtl w:val="0"/>
        </w:rPr>
        <w:t xml:space="preserve">Begreppet diskriminering kan förklaras med att någon kränks eller missgynnas på grund av någon av de sju diskrimineringsgrunderna. De sju diskrimineringsgrunderna är kön, könsöverskridande identitet eller uttryck, etnisk tillhörighet, religion, eller annan trosuppfattning, sexuell läggning, ålder och funktionsnedsättning. (Diskrimineringsombudsmannen, 2020).</w:t>
      </w:r>
    </w:p>
    <w:p w:rsidR="00000000" w:rsidDel="00000000" w:rsidP="00000000" w:rsidRDefault="00000000" w:rsidRPr="00000000" w14:paraId="0000002C">
      <w:pPr>
        <w:pBdr>
          <w:top w:color="000000" w:space="1" w:sz="4" w:val="single"/>
          <w:left w:color="000000" w:space="4" w:sz="4" w:val="single"/>
          <w:bottom w:color="000000" w:space="1" w:sz="4" w:val="single"/>
          <w:right w:color="000000" w:space="4" w:sz="4" w:val="single"/>
        </w:pBdr>
        <w:jc w:val="both"/>
        <w:rPr>
          <w:b w:val="1"/>
          <w:sz w:val="24"/>
          <w:szCs w:val="24"/>
        </w:rPr>
      </w:pPr>
      <w:r w:rsidDel="00000000" w:rsidR="00000000" w:rsidRPr="00000000">
        <w:rPr>
          <w:b w:val="1"/>
          <w:sz w:val="24"/>
          <w:szCs w:val="24"/>
          <w:rtl w:val="0"/>
        </w:rPr>
        <w:t xml:space="preserve">Trakasserier</w:t>
      </w:r>
    </w:p>
    <w:p w:rsidR="00000000" w:rsidDel="00000000" w:rsidP="00000000" w:rsidRDefault="00000000" w:rsidRPr="00000000" w14:paraId="0000002D">
      <w:pPr>
        <w:pBdr>
          <w:top w:color="000000" w:space="1" w:sz="4" w:val="single"/>
          <w:left w:color="000000" w:space="4" w:sz="4" w:val="single"/>
          <w:bottom w:color="000000" w:space="1" w:sz="4" w:val="single"/>
          <w:right w:color="000000" w:space="4" w:sz="4" w:val="single"/>
        </w:pBdr>
        <w:jc w:val="both"/>
        <w:rPr>
          <w:sz w:val="24"/>
          <w:szCs w:val="24"/>
          <w:highlight w:val="white"/>
        </w:rPr>
      </w:pPr>
      <w:r w:rsidDel="00000000" w:rsidR="00000000" w:rsidRPr="00000000">
        <w:rPr>
          <w:sz w:val="24"/>
          <w:szCs w:val="24"/>
          <w:highlight w:val="white"/>
          <w:rtl w:val="0"/>
        </w:rPr>
        <w:t xml:space="preserve">Trakasserier är ett agerande som kränker någons värdighet och som har samband med en eller flera av de </w:t>
      </w:r>
      <w:hyperlink r:id="rId9">
        <w:r w:rsidDel="00000000" w:rsidR="00000000" w:rsidRPr="00000000">
          <w:rPr>
            <w:color w:val="000000"/>
            <w:sz w:val="24"/>
            <w:szCs w:val="24"/>
            <w:highlight w:val="white"/>
            <w:u w:val="none"/>
            <w:rtl w:val="0"/>
          </w:rPr>
          <w:t xml:space="preserve">sju diskrimineringsgrunderna.</w:t>
        </w:r>
      </w:hyperlink>
      <w:r w:rsidDel="00000000" w:rsidR="00000000" w:rsidRPr="00000000">
        <w:rPr>
          <w:sz w:val="24"/>
          <w:szCs w:val="24"/>
          <w:highlight w:val="white"/>
          <w:rtl w:val="0"/>
        </w:rPr>
        <w:t xml:space="preserve"> Det kan handla om kommentarer, nedsättande skämt, gester eller utfrysning.</w:t>
      </w:r>
    </w:p>
    <w:p w:rsidR="00000000" w:rsidDel="00000000" w:rsidP="00000000" w:rsidRDefault="00000000" w:rsidRPr="00000000" w14:paraId="0000002E">
      <w:pPr>
        <w:pBdr>
          <w:top w:color="000000" w:space="1" w:sz="4" w:val="single"/>
          <w:left w:color="000000" w:space="4" w:sz="4" w:val="single"/>
          <w:bottom w:color="000000" w:space="1" w:sz="4" w:val="single"/>
          <w:right w:color="000000" w:space="4" w:sz="4" w:val="single"/>
        </w:pBdr>
        <w:jc w:val="both"/>
        <w:rPr>
          <w:b w:val="1"/>
          <w:sz w:val="24"/>
          <w:szCs w:val="24"/>
          <w:shd w:fill="f5f4f2" w:val="clear"/>
        </w:rPr>
      </w:pPr>
      <w:r w:rsidDel="00000000" w:rsidR="00000000" w:rsidRPr="00000000">
        <w:rPr>
          <w:rtl w:val="0"/>
        </w:rPr>
      </w:r>
    </w:p>
    <w:p w:rsidR="00000000" w:rsidDel="00000000" w:rsidP="00000000" w:rsidRDefault="00000000" w:rsidRPr="00000000" w14:paraId="0000002F">
      <w:pPr>
        <w:pBdr>
          <w:top w:color="000000" w:space="1" w:sz="4" w:val="single"/>
          <w:left w:color="000000" w:space="4" w:sz="4" w:val="single"/>
          <w:bottom w:color="000000" w:space="1" w:sz="4" w:val="single"/>
          <w:right w:color="000000" w:space="4" w:sz="4" w:val="single"/>
        </w:pBdr>
        <w:jc w:val="both"/>
        <w:rPr>
          <w:b w:val="1"/>
          <w:sz w:val="24"/>
          <w:szCs w:val="24"/>
          <w:shd w:fill="f5f4f2" w:val="clear"/>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jc w:val="both"/>
        <w:rPr>
          <w:b w:val="1"/>
          <w:sz w:val="24"/>
          <w:szCs w:val="24"/>
          <w:highlight w:val="white"/>
        </w:rPr>
      </w:pPr>
      <w:r w:rsidDel="00000000" w:rsidR="00000000" w:rsidRPr="00000000">
        <w:rPr>
          <w:b w:val="1"/>
          <w:sz w:val="24"/>
          <w:szCs w:val="24"/>
          <w:highlight w:val="white"/>
          <w:rtl w:val="0"/>
        </w:rPr>
        <w:t xml:space="preserve">Kränkande behandling</w:t>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jc w:val="both"/>
        <w:rPr>
          <w:i w:val="1"/>
          <w:sz w:val="24"/>
          <w:szCs w:val="24"/>
          <w:highlight w:val="white"/>
        </w:rPr>
      </w:pPr>
      <w:r w:rsidDel="00000000" w:rsidR="00000000" w:rsidRPr="00000000">
        <w:rPr>
          <w:i w:val="1"/>
          <w:sz w:val="24"/>
          <w:szCs w:val="24"/>
          <w:highlight w:val="white"/>
          <w:rtl w:val="0"/>
        </w:rPr>
        <w:t xml:space="preserve">Kränkande behandling som inte har något samband med en diskrimineringsgrund regleras inte i diskrimineringslagen utan i skollagen, Det är kapitel 6 i Skollagen (SFS 2010:800) som reglerar kränkande behandling.</w:t>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jc w:val="both"/>
        <w:rPr>
          <w:sz w:val="24"/>
          <w:szCs w:val="24"/>
          <w:highlight w:val="white"/>
        </w:rPr>
      </w:pPr>
      <w:r w:rsidDel="00000000" w:rsidR="00000000" w:rsidRPr="00000000">
        <w:rPr>
          <w:sz w:val="24"/>
          <w:szCs w:val="24"/>
          <w:highlight w:val="white"/>
          <w:rtl w:val="0"/>
        </w:rPr>
        <w:t xml:space="preserve">Kränkande behandling kan förklaras utifrån att det är något eller någon som kränker ett barn eller dess värdighet. Det kan vara psykiskt, fysiskt eller genom ryktesspridning. Den som är ansvarig för skolan ska ta kränkningar på allvar och utreda, förebygga och åtgärda för att förebygga kränkningar (Skolinspektionen 2020)</w:t>
      </w:r>
    </w:p>
    <w:p w:rsidR="00000000" w:rsidDel="00000000" w:rsidP="00000000" w:rsidRDefault="00000000" w:rsidRPr="00000000" w14:paraId="00000033">
      <w:pPr>
        <w:jc w:val="both"/>
        <w:rPr>
          <w:b w:val="1"/>
          <w:sz w:val="24"/>
          <w:szCs w:val="24"/>
        </w:rPr>
      </w:pPr>
      <w:r w:rsidDel="00000000" w:rsidR="00000000" w:rsidRPr="00000000">
        <w:rPr>
          <w:rtl w:val="0"/>
        </w:rPr>
      </w:r>
    </w:p>
    <w:p w:rsidR="00000000" w:rsidDel="00000000" w:rsidP="00000000" w:rsidRDefault="00000000" w:rsidRPr="00000000" w14:paraId="00000034">
      <w:pPr>
        <w:jc w:val="both"/>
        <w:rPr>
          <w:b w:val="1"/>
          <w:sz w:val="24"/>
          <w:szCs w:val="24"/>
        </w:rPr>
      </w:pPr>
      <w:r w:rsidDel="00000000" w:rsidR="00000000" w:rsidRPr="00000000">
        <w:rPr>
          <w:b w:val="1"/>
          <w:sz w:val="24"/>
          <w:szCs w:val="24"/>
          <w:rtl w:val="0"/>
        </w:rPr>
        <w:t xml:space="preserve">Verksamhetsformer som omfattas av planen:</w:t>
      </w:r>
    </w:p>
    <w:p w:rsidR="00000000" w:rsidDel="00000000" w:rsidP="00000000" w:rsidRDefault="00000000" w:rsidRPr="00000000" w14:paraId="00000035">
      <w:pPr>
        <w:jc w:val="both"/>
        <w:rPr>
          <w:sz w:val="24"/>
          <w:szCs w:val="24"/>
        </w:rPr>
      </w:pPr>
      <w:r w:rsidDel="00000000" w:rsidR="00000000" w:rsidRPr="00000000">
        <w:rPr>
          <w:sz w:val="24"/>
          <w:szCs w:val="24"/>
          <w:rtl w:val="0"/>
        </w:rPr>
        <w:t xml:space="preserve">Grundskola F-6 och fritidshem</w:t>
      </w:r>
    </w:p>
    <w:p w:rsidR="00000000" w:rsidDel="00000000" w:rsidP="00000000" w:rsidRDefault="00000000" w:rsidRPr="00000000" w14:paraId="0000003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Ansvariga för planen</w:t>
      </w:r>
    </w:p>
    <w:p w:rsidR="00000000" w:rsidDel="00000000" w:rsidP="00000000" w:rsidRDefault="00000000" w:rsidRPr="00000000" w14:paraId="00000037">
      <w:pPr>
        <w:jc w:val="both"/>
        <w:rPr>
          <w:sz w:val="24"/>
          <w:szCs w:val="24"/>
        </w:rPr>
      </w:pPr>
      <w:r w:rsidDel="00000000" w:rsidR="00000000" w:rsidRPr="00000000">
        <w:rPr>
          <w:sz w:val="24"/>
          <w:szCs w:val="24"/>
          <w:rtl w:val="0"/>
        </w:rPr>
        <w:t xml:space="preserve">Rektor tillsammans med all personal på skolan ansvarar för att planen följs och utvärderas.</w:t>
      </w:r>
    </w:p>
    <w:p w:rsidR="00000000" w:rsidDel="00000000" w:rsidP="00000000" w:rsidRDefault="00000000" w:rsidRPr="00000000" w14:paraId="00000038">
      <w:pPr>
        <w:jc w:val="both"/>
        <w:rPr>
          <w:b w:val="1"/>
          <w:sz w:val="24"/>
          <w:szCs w:val="24"/>
        </w:rPr>
      </w:pPr>
      <w:r w:rsidDel="00000000" w:rsidR="00000000" w:rsidRPr="00000000">
        <w:rPr>
          <w:b w:val="1"/>
          <w:sz w:val="24"/>
          <w:szCs w:val="24"/>
          <w:rtl w:val="0"/>
        </w:rPr>
        <w:t xml:space="preserve">Rektor</w:t>
      </w:r>
    </w:p>
    <w:p w:rsidR="00000000" w:rsidDel="00000000" w:rsidP="00000000" w:rsidRDefault="00000000" w:rsidRPr="00000000" w14:paraId="00000039">
      <w:pPr>
        <w:jc w:val="both"/>
        <w:rPr>
          <w:sz w:val="24"/>
          <w:szCs w:val="24"/>
        </w:rPr>
      </w:pPr>
      <w:r w:rsidDel="00000000" w:rsidR="00000000" w:rsidRPr="00000000">
        <w:rPr>
          <w:sz w:val="24"/>
          <w:szCs w:val="24"/>
          <w:rtl w:val="0"/>
        </w:rPr>
        <w:t xml:space="preserve">Rektor Saulius </w:t>
      </w:r>
      <w:r w:rsidDel="00000000" w:rsidR="00000000" w:rsidRPr="00000000">
        <w:rPr>
          <w:sz w:val="24"/>
          <w:szCs w:val="24"/>
          <w:rtl w:val="0"/>
        </w:rPr>
        <w:t xml:space="preserve">Andrekus</w:t>
      </w:r>
      <w:r w:rsidDel="00000000" w:rsidR="00000000" w:rsidRPr="00000000">
        <w:rPr>
          <w:sz w:val="24"/>
          <w:szCs w:val="24"/>
          <w:rtl w:val="0"/>
        </w:rPr>
        <w:t xml:space="preserve"> 0281- 751 39, saulius.</w:t>
      </w:r>
      <w:r w:rsidDel="00000000" w:rsidR="00000000" w:rsidRPr="00000000">
        <w:rPr>
          <w:sz w:val="24"/>
          <w:szCs w:val="24"/>
          <w:rtl w:val="0"/>
        </w:rPr>
        <w:t xml:space="preserve">andrekus</w:t>
      </w:r>
      <w:r w:rsidDel="00000000" w:rsidR="00000000" w:rsidRPr="00000000">
        <w:rPr>
          <w:sz w:val="24"/>
          <w:szCs w:val="24"/>
          <w:rtl w:val="0"/>
        </w:rPr>
        <w:t xml:space="preserve">@vansbro.se</w:t>
      </w:r>
      <w:r w:rsidDel="00000000" w:rsidR="00000000" w:rsidRPr="00000000">
        <w:rPr>
          <w:rtl w:val="0"/>
        </w:rPr>
      </w:r>
    </w:p>
    <w:p w:rsidR="00000000" w:rsidDel="00000000" w:rsidP="00000000" w:rsidRDefault="00000000" w:rsidRPr="00000000" w14:paraId="0000003A">
      <w:pPr>
        <w:jc w:val="both"/>
        <w:rPr>
          <w:b w:val="1"/>
          <w:sz w:val="24"/>
          <w:szCs w:val="24"/>
        </w:rPr>
      </w:pPr>
      <w:r w:rsidDel="00000000" w:rsidR="00000000" w:rsidRPr="00000000">
        <w:rPr>
          <w:b w:val="1"/>
          <w:sz w:val="24"/>
          <w:szCs w:val="24"/>
          <w:rtl w:val="0"/>
        </w:rPr>
        <w:t xml:space="preserve">Trygghetsteam</w:t>
      </w:r>
    </w:p>
    <w:p w:rsidR="00000000" w:rsidDel="00000000" w:rsidP="00000000" w:rsidRDefault="00000000" w:rsidRPr="00000000" w14:paraId="0000003B">
      <w:pPr>
        <w:jc w:val="both"/>
        <w:rPr>
          <w:sz w:val="24"/>
          <w:szCs w:val="24"/>
        </w:rPr>
      </w:pPr>
      <w:r w:rsidDel="00000000" w:rsidR="00000000" w:rsidRPr="00000000">
        <w:rPr>
          <w:sz w:val="24"/>
          <w:szCs w:val="24"/>
          <w:rtl w:val="0"/>
        </w:rPr>
        <w:t xml:space="preserve">Skolkurator Catarina Westerlund 0281-751 31, </w:t>
      </w:r>
      <w:hyperlink r:id="rId10">
        <w:r w:rsidDel="00000000" w:rsidR="00000000" w:rsidRPr="00000000">
          <w:rPr>
            <w:color w:val="0000ff"/>
            <w:sz w:val="24"/>
            <w:szCs w:val="24"/>
            <w:u w:val="single"/>
            <w:rtl w:val="0"/>
          </w:rPr>
          <w:t xml:space="preserve">catarina.westerlund@vansbro.se</w:t>
        </w:r>
      </w:hyperlink>
      <w:r w:rsidDel="00000000" w:rsidR="00000000" w:rsidRPr="00000000">
        <w:rPr>
          <w:rtl w:val="0"/>
        </w:rPr>
      </w:r>
    </w:p>
    <w:p w:rsidR="00000000" w:rsidDel="00000000" w:rsidP="00000000" w:rsidRDefault="00000000" w:rsidRPr="00000000" w14:paraId="0000003C">
      <w:pPr>
        <w:jc w:val="both"/>
        <w:rPr>
          <w:sz w:val="24"/>
          <w:szCs w:val="24"/>
        </w:rPr>
      </w:pPr>
      <w:r w:rsidDel="00000000" w:rsidR="00000000" w:rsidRPr="00000000">
        <w:rPr>
          <w:sz w:val="24"/>
          <w:szCs w:val="24"/>
          <w:rtl w:val="0"/>
        </w:rPr>
        <w:t xml:space="preserve">Specialpedagog vakant</w:t>
      </w:r>
    </w:p>
    <w:p w:rsidR="00000000" w:rsidDel="00000000" w:rsidP="00000000" w:rsidRDefault="00000000" w:rsidRPr="00000000" w14:paraId="0000003D">
      <w:pPr>
        <w:jc w:val="both"/>
        <w:rPr>
          <w:sz w:val="24"/>
          <w:szCs w:val="24"/>
        </w:rPr>
      </w:pPr>
      <w:r w:rsidDel="00000000" w:rsidR="00000000" w:rsidRPr="00000000">
        <w:rPr>
          <w:sz w:val="24"/>
          <w:szCs w:val="24"/>
          <w:rtl w:val="0"/>
        </w:rPr>
        <w:t xml:space="preserve">Klasslärare Linda Gullarberg 0281-753 01, </w:t>
      </w:r>
      <w:hyperlink r:id="rId11">
        <w:r w:rsidDel="00000000" w:rsidR="00000000" w:rsidRPr="00000000">
          <w:rPr>
            <w:color w:val="0000ff"/>
            <w:sz w:val="24"/>
            <w:szCs w:val="24"/>
            <w:u w:val="single"/>
            <w:rtl w:val="0"/>
          </w:rPr>
          <w:t xml:space="preserve">linda.gullarberg@skola.vansbro.se</w:t>
        </w:r>
      </w:hyperlink>
      <w:r w:rsidDel="00000000" w:rsidR="00000000" w:rsidRPr="00000000">
        <w:rPr>
          <w:rtl w:val="0"/>
        </w:rPr>
      </w:r>
    </w:p>
    <w:p w:rsidR="00000000" w:rsidDel="00000000" w:rsidP="00000000" w:rsidRDefault="00000000" w:rsidRPr="00000000" w14:paraId="0000003E">
      <w:pPr>
        <w:jc w:val="both"/>
        <w:rPr>
          <w:sz w:val="24"/>
          <w:szCs w:val="24"/>
        </w:rPr>
      </w:pPr>
      <w:r w:rsidDel="00000000" w:rsidR="00000000" w:rsidRPr="00000000">
        <w:rPr>
          <w:sz w:val="24"/>
          <w:szCs w:val="24"/>
          <w:rtl w:val="0"/>
        </w:rPr>
        <w:t xml:space="preserve">Klasslärare Hanna Nilsson Lilja 0281-753 01, </w:t>
      </w:r>
      <w:hyperlink r:id="rId12">
        <w:r w:rsidDel="00000000" w:rsidR="00000000" w:rsidRPr="00000000">
          <w:rPr>
            <w:color w:val="0000ff"/>
            <w:sz w:val="24"/>
            <w:szCs w:val="24"/>
            <w:u w:val="single"/>
            <w:rtl w:val="0"/>
          </w:rPr>
          <w:t xml:space="preserve">hanna.nilsson-lilja@skola.vansbro.se</w:t>
        </w:r>
      </w:hyperlink>
      <w:r w:rsidDel="00000000" w:rsidR="00000000" w:rsidRPr="00000000">
        <w:rPr>
          <w:sz w:val="24"/>
          <w:szCs w:val="24"/>
          <w:rtl w:val="0"/>
        </w:rPr>
        <w:t xml:space="preserve"> </w:t>
      </w:r>
    </w:p>
    <w:p w:rsidR="00000000" w:rsidDel="00000000" w:rsidP="00000000" w:rsidRDefault="00000000" w:rsidRPr="00000000" w14:paraId="0000003F">
      <w:pPr>
        <w:jc w:val="both"/>
        <w:rPr>
          <w:color w:val="0000ff"/>
          <w:sz w:val="24"/>
          <w:szCs w:val="24"/>
        </w:rPr>
      </w:pPr>
      <w:r w:rsidDel="00000000" w:rsidR="00000000" w:rsidRPr="00000000">
        <w:rPr>
          <w:sz w:val="24"/>
          <w:szCs w:val="24"/>
          <w:rtl w:val="0"/>
        </w:rPr>
        <w:t xml:space="preserve">Lärare fritidshem Linnea Brändholm 0281-75301, 75303</w:t>
      </w:r>
      <w:r w:rsidDel="00000000" w:rsidR="00000000" w:rsidRPr="00000000">
        <w:rPr>
          <w:color w:val="0000ff"/>
          <w:sz w:val="24"/>
          <w:szCs w:val="24"/>
          <w:rtl w:val="0"/>
        </w:rPr>
        <w:t xml:space="preserve"> </w:t>
      </w:r>
      <w:hyperlink r:id="rId13">
        <w:r w:rsidDel="00000000" w:rsidR="00000000" w:rsidRPr="00000000">
          <w:rPr>
            <w:color w:val="0000ff"/>
            <w:sz w:val="24"/>
            <w:szCs w:val="24"/>
            <w:u w:val="single"/>
            <w:rtl w:val="0"/>
          </w:rPr>
          <w:t xml:space="preserve">linnea.brandholm@skola.vansbro.se</w:t>
        </w:r>
      </w:hyperlink>
      <w:r w:rsidDel="00000000" w:rsidR="00000000" w:rsidRPr="00000000">
        <w:rPr>
          <w:color w:val="0000ff"/>
          <w:sz w:val="24"/>
          <w:szCs w:val="24"/>
          <w:rtl w:val="0"/>
        </w:rPr>
        <w:t xml:space="preserve"> </w:t>
      </w:r>
    </w:p>
    <w:p w:rsidR="00000000" w:rsidDel="00000000" w:rsidP="00000000" w:rsidRDefault="00000000" w:rsidRPr="00000000" w14:paraId="00000040">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color w:val="2e75b5"/>
          <w:sz w:val="28"/>
          <w:szCs w:val="28"/>
        </w:rPr>
      </w:pPr>
      <w:bookmarkStart w:colFirst="0" w:colLast="0" w:name="_heading=h.1fob9te" w:id="2"/>
      <w:bookmarkEnd w:id="2"/>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Berghedens skolas vision</w:t>
        <w:br w:type="textWrapping"/>
      </w:r>
      <w:r w:rsidDel="00000000" w:rsidR="00000000" w:rsidRPr="00000000">
        <w:rPr>
          <w:color w:val="2e75b5"/>
          <w:sz w:val="32"/>
          <w:szCs w:val="32"/>
          <w:rtl w:val="0"/>
        </w:rPr>
        <w:br w:type="textWrapping"/>
      </w:r>
      <w:hyperlink r:id="rId14">
        <w:r w:rsidDel="00000000" w:rsidR="00000000" w:rsidRPr="00000000">
          <w:rPr>
            <w:color w:val="1155cc"/>
            <w:sz w:val="28"/>
            <w:szCs w:val="28"/>
            <w:u w:val="single"/>
            <w:rtl w:val="0"/>
          </w:rPr>
          <w:t xml:space="preserve">ALLA ska lyckas i sitt lärande genom nyfikenhet, trygghet och framtidstro</w:t>
        </w:r>
      </w:hyperlink>
      <w:r w:rsidDel="00000000" w:rsidR="00000000" w:rsidRPr="00000000">
        <w:rPr>
          <w:rtl w:val="0"/>
        </w:rPr>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Delaktiga i planen</w:t>
      </w:r>
    </w:p>
    <w:p w:rsidR="00000000" w:rsidDel="00000000" w:rsidP="00000000" w:rsidRDefault="00000000" w:rsidRPr="00000000" w14:paraId="0000004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shd w:fill="auto" w:val="clear"/>
          <w:vertAlign w:val="baseline"/>
        </w:rPr>
      </w:pPr>
      <w:bookmarkStart w:colFirst="0" w:colLast="0" w:name="_heading=h.2et92p0" w:id="3"/>
      <w:bookmarkEnd w:id="3"/>
      <w:r w:rsidDel="00000000" w:rsidR="00000000" w:rsidRPr="00000000">
        <w:rPr>
          <w:rFonts w:ascii="Calibri" w:cs="Calibri" w:eastAsia="Calibri" w:hAnsi="Calibri"/>
          <w:b w:val="0"/>
          <w:i w:val="0"/>
          <w:smallCaps w:val="0"/>
          <w:strike w:val="0"/>
          <w:color w:val="404040"/>
          <w:sz w:val="28"/>
          <w:szCs w:val="28"/>
          <w:u w:val="none"/>
          <w:shd w:fill="auto" w:val="clear"/>
          <w:vertAlign w:val="baseline"/>
          <w:rtl w:val="0"/>
        </w:rPr>
        <w:t xml:space="preserve">Elevernas delaktighet</w:t>
      </w:r>
    </w:p>
    <w:p w:rsidR="00000000" w:rsidDel="00000000" w:rsidP="00000000" w:rsidRDefault="00000000" w:rsidRPr="00000000" w14:paraId="00000044">
      <w:pPr>
        <w:rPr>
          <w:sz w:val="24"/>
          <w:szCs w:val="24"/>
        </w:rPr>
      </w:pPr>
      <w:r w:rsidDel="00000000" w:rsidR="00000000" w:rsidRPr="00000000">
        <w:rPr>
          <w:sz w:val="24"/>
          <w:szCs w:val="24"/>
          <w:rtl w:val="0"/>
        </w:rPr>
        <w:t xml:space="preserve">Eleverna är delaktiga i arbetet med skolans plan mot diskriminerande och kränkande behandling genom enkätsvar från trivselenkäten som genomförs två gånger per läsår. Elevrådet medverkar i analysarbetet av enkäten. </w:t>
      </w:r>
    </w:p>
    <w:p w:rsidR="00000000" w:rsidDel="00000000" w:rsidP="00000000" w:rsidRDefault="00000000" w:rsidRPr="00000000" w14:paraId="0000004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vertAlign w:val="baseline"/>
        </w:rPr>
      </w:pPr>
      <w:bookmarkStart w:colFirst="0" w:colLast="0" w:name="_heading=h.tyjcwt" w:id="4"/>
      <w:bookmarkEnd w:id="4"/>
      <w:r w:rsidDel="00000000" w:rsidR="00000000" w:rsidRPr="00000000">
        <w:rPr>
          <w:rtl w:val="0"/>
        </w:rPr>
      </w:r>
    </w:p>
    <w:p w:rsidR="00000000" w:rsidDel="00000000" w:rsidP="00000000" w:rsidRDefault="00000000" w:rsidRPr="00000000" w14:paraId="00000046">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vertAlign w:val="baseline"/>
        </w:rPr>
      </w:pPr>
      <w:bookmarkStart w:colFirst="0" w:colLast="0" w:name="_heading=h.uioxzk1pdsyx" w:id="5"/>
      <w:bookmarkEnd w:id="5"/>
      <w:r w:rsidDel="00000000" w:rsidR="00000000" w:rsidRPr="00000000">
        <w:rPr>
          <w:rFonts w:ascii="Calibri" w:cs="Calibri" w:eastAsia="Calibri" w:hAnsi="Calibri"/>
          <w:b w:val="0"/>
          <w:i w:val="0"/>
          <w:smallCaps w:val="0"/>
          <w:strike w:val="0"/>
          <w:color w:val="404040"/>
          <w:sz w:val="28"/>
          <w:szCs w:val="28"/>
          <w:u w:val="none"/>
          <w:vertAlign w:val="baseline"/>
          <w:rtl w:val="0"/>
        </w:rPr>
        <w:t xml:space="preserve">Vårdnadshavarnas delaktighet</w:t>
      </w:r>
    </w:p>
    <w:p w:rsidR="00000000" w:rsidDel="00000000" w:rsidP="00000000" w:rsidRDefault="00000000" w:rsidRPr="00000000" w14:paraId="00000047">
      <w:pPr>
        <w:rPr>
          <w:sz w:val="24"/>
          <w:szCs w:val="24"/>
          <w:highlight w:val="white"/>
        </w:rPr>
      </w:pPr>
      <w:r w:rsidDel="00000000" w:rsidR="00000000" w:rsidRPr="00000000">
        <w:rPr>
          <w:sz w:val="24"/>
          <w:szCs w:val="24"/>
          <w:highlight w:val="white"/>
          <w:rtl w:val="0"/>
        </w:rPr>
        <w:t xml:space="preserve">Föräldramöte kommer att äga rum i någon form under höstterminen. Vårdnadshavarna informeras om planen mot diskriminering och kränkande behandling vid föräldramötet. Målet är att planen mot diskriminering och kränkande behandling ska finnas tillgänglig på kommunens hemsida. </w:t>
      </w:r>
    </w:p>
    <w:p w:rsidR="00000000" w:rsidDel="00000000" w:rsidP="00000000" w:rsidRDefault="00000000" w:rsidRPr="00000000" w14:paraId="00000048">
      <w:pPr>
        <w:rPr>
          <w:sz w:val="24"/>
          <w:szCs w:val="24"/>
          <w:highlight w:val="white"/>
        </w:rPr>
      </w:pPr>
      <w:r w:rsidDel="00000000" w:rsidR="00000000" w:rsidRPr="00000000">
        <w:rPr>
          <w:rtl w:val="0"/>
        </w:rPr>
      </w:r>
    </w:p>
    <w:p w:rsidR="00000000" w:rsidDel="00000000" w:rsidP="00000000" w:rsidRDefault="00000000" w:rsidRPr="00000000" w14:paraId="0000004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color w:val="404040"/>
          <w:sz w:val="28"/>
          <w:szCs w:val="28"/>
          <w:u w:val="none"/>
          <w:shd w:fill="auto" w:val="clear"/>
          <w:vertAlign w:val="baseline"/>
          <w:rtl w:val="0"/>
        </w:rPr>
        <w:t xml:space="preserve">Personalens delaktighet</w:t>
      </w:r>
    </w:p>
    <w:p w:rsidR="00000000" w:rsidDel="00000000" w:rsidP="00000000" w:rsidRDefault="00000000" w:rsidRPr="00000000" w14:paraId="0000004A">
      <w:pPr>
        <w:rPr>
          <w:sz w:val="24"/>
          <w:szCs w:val="24"/>
        </w:rPr>
      </w:pPr>
      <w:r w:rsidDel="00000000" w:rsidR="00000000" w:rsidRPr="00000000">
        <w:rPr>
          <w:sz w:val="24"/>
          <w:szCs w:val="24"/>
          <w:rtl w:val="0"/>
        </w:rPr>
        <w:t xml:space="preserve">Personalen genomför tillsammans med eleverna enkätundersökningen om trygghet och trivsel. Sedan sammanställer vi resultaten tillsammans och diskuterar eventuella åtgärder.</w:t>
      </w:r>
    </w:p>
    <w:p w:rsidR="00000000" w:rsidDel="00000000" w:rsidP="00000000" w:rsidRDefault="00000000" w:rsidRPr="00000000" w14:paraId="0000004B">
      <w:pPr>
        <w:rPr>
          <w:sz w:val="24"/>
          <w:szCs w:val="24"/>
        </w:rPr>
      </w:pPr>
      <w:r w:rsidDel="00000000" w:rsidR="00000000" w:rsidRPr="00000000">
        <w:rPr>
          <w:sz w:val="24"/>
          <w:szCs w:val="24"/>
          <w:rtl w:val="0"/>
        </w:rPr>
        <w:t xml:space="preserve">Arbetet med </w:t>
      </w:r>
      <w:r w:rsidDel="00000000" w:rsidR="00000000" w:rsidRPr="00000000">
        <w:rPr>
          <w:sz w:val="24"/>
          <w:szCs w:val="24"/>
          <w:highlight w:val="white"/>
          <w:rtl w:val="0"/>
        </w:rPr>
        <w:t xml:space="preserve">planen mot diskriminering och kränkande behandling</w:t>
      </w:r>
      <w:r w:rsidDel="00000000" w:rsidR="00000000" w:rsidRPr="00000000">
        <w:rPr>
          <w:sz w:val="24"/>
          <w:szCs w:val="24"/>
          <w:rtl w:val="0"/>
        </w:rPr>
        <w:t xml:space="preserve"> och aktiva åtgärder i skolan för att motverka diskriminering, allas lika rättigheter och möjligheter i verksamheten sker fortlöpande. Arbetet sker främst främjande och förebyggande.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shd w:fill="auto" w:val="clear"/>
          <w:vertAlign w:val="baseline"/>
        </w:rPr>
      </w:pPr>
      <w:bookmarkStart w:colFirst="0" w:colLast="0" w:name="_heading=h.1t3h5sf" w:id="7"/>
      <w:bookmarkEnd w:id="7"/>
      <w:r w:rsidDel="00000000" w:rsidR="00000000" w:rsidRPr="00000000">
        <w:rPr>
          <w:rFonts w:ascii="Calibri" w:cs="Calibri" w:eastAsia="Calibri" w:hAnsi="Calibri"/>
          <w:b w:val="0"/>
          <w:i w:val="0"/>
          <w:smallCaps w:val="0"/>
          <w:strike w:val="0"/>
          <w:color w:val="404040"/>
          <w:sz w:val="28"/>
          <w:szCs w:val="28"/>
          <w:u w:val="none"/>
          <w:shd w:fill="auto" w:val="clear"/>
          <w:vertAlign w:val="baseline"/>
          <w:rtl w:val="0"/>
        </w:rPr>
        <w:t xml:space="preserve">Förankring av planen</w:t>
      </w:r>
    </w:p>
    <w:p w:rsidR="00000000" w:rsidDel="00000000" w:rsidP="00000000" w:rsidRDefault="00000000" w:rsidRPr="00000000" w14:paraId="0000004E">
      <w:pPr>
        <w:rPr>
          <w:sz w:val="24"/>
          <w:szCs w:val="24"/>
        </w:rPr>
      </w:pPr>
      <w:r w:rsidDel="00000000" w:rsidR="00000000" w:rsidRPr="00000000">
        <w:rPr>
          <w:sz w:val="24"/>
          <w:szCs w:val="24"/>
          <w:rtl w:val="0"/>
        </w:rPr>
        <w:t xml:space="preserve">Elevråd får ta del av planen och lämna synpunkter.</w:t>
      </w:r>
    </w:p>
    <w:p w:rsidR="00000000" w:rsidDel="00000000" w:rsidP="00000000" w:rsidRDefault="00000000" w:rsidRPr="00000000" w14:paraId="0000004F">
      <w:pPr>
        <w:rPr>
          <w:sz w:val="24"/>
          <w:szCs w:val="24"/>
        </w:rPr>
      </w:pPr>
      <w:r w:rsidDel="00000000" w:rsidR="00000000" w:rsidRPr="00000000">
        <w:rPr>
          <w:sz w:val="24"/>
          <w:szCs w:val="24"/>
          <w:rtl w:val="0"/>
        </w:rPr>
        <w:t xml:space="preserve">Presentation, genomgång av och diskussioner om planen i klasserna vid terminsstart.</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0"/>
          <w:i w:val="0"/>
          <w:smallCaps w:val="0"/>
          <w:strike w:val="0"/>
          <w:color w:val="404040"/>
          <w:sz w:val="28"/>
          <w:szCs w:val="28"/>
          <w:u w:val="none"/>
          <w:shd w:fill="auto" w:val="clear"/>
          <w:vertAlign w:val="baseline"/>
          <w:rtl w:val="0"/>
        </w:rPr>
        <w:t xml:space="preserve">Ansvarig för att årets plan utvärderas</w:t>
      </w:r>
    </w:p>
    <w:p w:rsidR="00000000" w:rsidDel="00000000" w:rsidP="00000000" w:rsidRDefault="00000000" w:rsidRPr="00000000" w14:paraId="00000052">
      <w:pPr>
        <w:rPr>
          <w:sz w:val="24"/>
          <w:szCs w:val="24"/>
        </w:rPr>
      </w:pPr>
      <w:r w:rsidDel="00000000" w:rsidR="00000000" w:rsidRPr="00000000">
        <w:rPr>
          <w:sz w:val="24"/>
          <w:szCs w:val="24"/>
          <w:rtl w:val="0"/>
        </w:rPr>
        <w:t xml:space="preserve">Rektor samt personalen</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left"/>
        <w:rPr>
          <w:rFonts w:ascii="Calibri" w:cs="Calibri" w:eastAsia="Calibri" w:hAnsi="Calibri"/>
          <w:b w:val="0"/>
          <w:i w:val="0"/>
          <w:smallCaps w:val="0"/>
          <w:strike w:val="0"/>
          <w:color w:val="404040"/>
          <w:sz w:val="28"/>
          <w:szCs w:val="28"/>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404040"/>
          <w:sz w:val="28"/>
          <w:szCs w:val="28"/>
          <w:u w:val="none"/>
          <w:shd w:fill="auto" w:val="clear"/>
          <w:vertAlign w:val="baseline"/>
          <w:rtl w:val="0"/>
        </w:rPr>
        <w:t xml:space="preserve">Årets plan ska utvärderas senast </w:t>
      </w:r>
    </w:p>
    <w:p w:rsidR="00000000" w:rsidDel="00000000" w:rsidP="00000000" w:rsidRDefault="00000000" w:rsidRPr="00000000" w14:paraId="00000055">
      <w:pPr>
        <w:rPr/>
      </w:pPr>
      <w:r w:rsidDel="00000000" w:rsidR="00000000" w:rsidRPr="00000000">
        <w:rPr>
          <w:sz w:val="24"/>
          <w:szCs w:val="24"/>
          <w:rtl w:val="0"/>
        </w:rPr>
        <w:t xml:space="preserve">2023-08-31</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17dp8vu" w:id="10"/>
      <w:bookmarkEnd w:id="10"/>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color w:val="2e75b5"/>
          <w:sz w:val="32"/>
          <w:szCs w:val="32"/>
        </w:rPr>
      </w:pPr>
      <w:r w:rsidDel="00000000" w:rsidR="00000000" w:rsidRPr="00000000">
        <w:rPr>
          <w:color w:val="2e75b5"/>
          <w:sz w:val="32"/>
          <w:szCs w:val="32"/>
          <w:rtl w:val="0"/>
        </w:rPr>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5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Utvärdering av förra årets arbete</w:t>
      </w:r>
    </w:p>
    <w:p w:rsidR="00000000" w:rsidDel="00000000" w:rsidP="00000000" w:rsidRDefault="00000000" w:rsidRPr="00000000" w14:paraId="0000005E">
      <w:pPr>
        <w:rPr>
          <w:sz w:val="24"/>
          <w:szCs w:val="24"/>
        </w:rPr>
      </w:pPr>
      <w:r w:rsidDel="00000000" w:rsidR="00000000" w:rsidRPr="00000000">
        <w:rPr>
          <w:sz w:val="24"/>
          <w:szCs w:val="24"/>
          <w:rtl w:val="0"/>
        </w:rPr>
        <w:t xml:space="preserve">Under den här rubriken finns utvärderingen av föregående års likabehandlingsarbete.</w:t>
      </w:r>
    </w:p>
    <w:p w:rsidR="00000000" w:rsidDel="00000000" w:rsidP="00000000" w:rsidRDefault="00000000" w:rsidRPr="00000000" w14:paraId="0000005F">
      <w:pPr>
        <w:rPr>
          <w:sz w:val="24"/>
          <w:szCs w:val="24"/>
          <w:u w:val="single"/>
        </w:rPr>
      </w:pPr>
      <w:r w:rsidDel="00000000" w:rsidR="00000000" w:rsidRPr="00000000">
        <w:rPr>
          <w:sz w:val="24"/>
          <w:szCs w:val="24"/>
          <w:u w:val="single"/>
          <w:rtl w:val="0"/>
        </w:rPr>
        <w:t xml:space="preserve">Förankring av plan</w:t>
      </w:r>
    </w:p>
    <w:p w:rsidR="00000000" w:rsidDel="00000000" w:rsidP="00000000" w:rsidRDefault="00000000" w:rsidRPr="00000000" w14:paraId="00000060">
      <w:pPr>
        <w:rPr>
          <w:sz w:val="24"/>
          <w:szCs w:val="24"/>
        </w:rPr>
      </w:pPr>
      <w:r w:rsidDel="00000000" w:rsidR="00000000" w:rsidRPr="00000000">
        <w:rPr>
          <w:sz w:val="24"/>
          <w:szCs w:val="24"/>
          <w:rtl w:val="0"/>
        </w:rPr>
        <w:t xml:space="preserve">Planen har utvärderats och följts upp under året som gått. När det gäller förankring och kännedom av planen hos elever och vårdnadshavare behöver vi försäkra oss om att planen verkligen är känd. Planen behöver finnas publicerad för den som önskar läsa den. </w:t>
      </w:r>
      <w:r w:rsidDel="00000000" w:rsidR="00000000" w:rsidRPr="00000000">
        <w:rPr>
          <w:sz w:val="24"/>
          <w:szCs w:val="24"/>
          <w:rtl w:val="0"/>
        </w:rPr>
        <w:t xml:space="preserve">Arbete pågår kring att göra en lättläst version.</w:t>
      </w:r>
      <w:r w:rsidDel="00000000" w:rsidR="00000000" w:rsidRPr="00000000">
        <w:rPr>
          <w:rtl w:val="0"/>
        </w:rPr>
      </w:r>
    </w:p>
    <w:p w:rsidR="00000000" w:rsidDel="00000000" w:rsidP="00000000" w:rsidRDefault="00000000" w:rsidRPr="00000000" w14:paraId="00000061">
      <w:pPr>
        <w:rPr>
          <w:sz w:val="24"/>
          <w:szCs w:val="24"/>
          <w:u w:val="single"/>
        </w:rPr>
      </w:pPr>
      <w:r w:rsidDel="00000000" w:rsidR="00000000" w:rsidRPr="00000000">
        <w:rPr>
          <w:sz w:val="24"/>
          <w:szCs w:val="24"/>
          <w:u w:val="single"/>
          <w:rtl w:val="0"/>
        </w:rPr>
        <w:t xml:space="preserve">Kartläggningsmetoder</w:t>
      </w:r>
    </w:p>
    <w:p w:rsidR="00000000" w:rsidDel="00000000" w:rsidP="00000000" w:rsidRDefault="00000000" w:rsidRPr="00000000" w14:paraId="00000062">
      <w:pPr>
        <w:rPr>
          <w:sz w:val="24"/>
          <w:szCs w:val="24"/>
        </w:rPr>
      </w:pPr>
      <w:r w:rsidDel="00000000" w:rsidR="00000000" w:rsidRPr="00000000">
        <w:rPr>
          <w:sz w:val="24"/>
          <w:szCs w:val="24"/>
          <w:rtl w:val="0"/>
        </w:rPr>
        <w:t xml:space="preserve">Vi har kartlagt verksamheten genom trivselenkät 2 gånger under läsåret. Trivselenkäten är en viktig information om hur eleverna trivs på skolan. Informationen från trivselenkäten vägs samman med ihopsamlat underlag från skolsköterskans hälsosamtal med åk 1, </w:t>
      </w:r>
      <w:r w:rsidDel="00000000" w:rsidR="00000000" w:rsidRPr="00000000">
        <w:rPr>
          <w:sz w:val="24"/>
          <w:szCs w:val="24"/>
          <w:rtl w:val="0"/>
        </w:rPr>
        <w:t xml:space="preserve">incidentrapportering</w:t>
      </w:r>
      <w:r w:rsidDel="00000000" w:rsidR="00000000" w:rsidRPr="00000000">
        <w:rPr>
          <w:sz w:val="24"/>
          <w:szCs w:val="24"/>
          <w:rtl w:val="0"/>
        </w:rPr>
        <w:t xml:space="preserve"> och den kommunövergripande enkäten som går ut till vårdnadshavare och elever.</w:t>
      </w:r>
    </w:p>
    <w:p w:rsidR="00000000" w:rsidDel="00000000" w:rsidP="00000000" w:rsidRDefault="00000000" w:rsidRPr="00000000" w14:paraId="00000063">
      <w:pPr>
        <w:rPr>
          <w:sz w:val="24"/>
          <w:szCs w:val="24"/>
          <w:u w:val="single"/>
        </w:rPr>
      </w:pPr>
      <w:r w:rsidDel="00000000" w:rsidR="00000000" w:rsidRPr="00000000">
        <w:rPr>
          <w:sz w:val="24"/>
          <w:szCs w:val="24"/>
          <w:u w:val="single"/>
          <w:rtl w:val="0"/>
        </w:rPr>
        <w:t xml:space="preserve">Klasskonferenser</w:t>
      </w:r>
    </w:p>
    <w:p w:rsidR="00000000" w:rsidDel="00000000" w:rsidP="00000000" w:rsidRDefault="00000000" w:rsidRPr="00000000" w14:paraId="00000064">
      <w:pPr>
        <w:rPr>
          <w:sz w:val="24"/>
          <w:szCs w:val="24"/>
        </w:rPr>
      </w:pPr>
      <w:r w:rsidDel="00000000" w:rsidR="00000000" w:rsidRPr="00000000">
        <w:rPr>
          <w:sz w:val="24"/>
          <w:szCs w:val="24"/>
          <w:rtl w:val="0"/>
        </w:rPr>
        <w:t xml:space="preserve">Ungefär var 6:e vecka har mentor och elevhälsans personal träffats för klassgenomgång. Där har det diskuterats trygghet och studiero både på grupp- och individnivå med mål att förbättra skolmiljön. Det vi ser är att vi behöver sätta in fler åtgärder för att öka studieron och tryggheten hos alla elever. Det arbetar vi vidare med under läsåret. Vårterminens resultat visade på en förbättring.</w:t>
      </w:r>
    </w:p>
    <w:p w:rsidR="00000000" w:rsidDel="00000000" w:rsidP="00000000" w:rsidRDefault="00000000" w:rsidRPr="00000000" w14:paraId="00000065">
      <w:pPr>
        <w:rPr>
          <w:sz w:val="24"/>
          <w:szCs w:val="24"/>
          <w:u w:val="single"/>
        </w:rPr>
      </w:pPr>
      <w:r w:rsidDel="00000000" w:rsidR="00000000" w:rsidRPr="00000000">
        <w:rPr>
          <w:sz w:val="24"/>
          <w:szCs w:val="24"/>
          <w:u w:val="single"/>
          <w:rtl w:val="0"/>
        </w:rPr>
        <w:t xml:space="preserve">Rutiner för akuta åtgärder</w:t>
      </w:r>
    </w:p>
    <w:p w:rsidR="00000000" w:rsidDel="00000000" w:rsidP="00000000" w:rsidRDefault="00000000" w:rsidRPr="00000000" w14:paraId="00000066">
      <w:pPr>
        <w:rPr>
          <w:sz w:val="24"/>
          <w:szCs w:val="24"/>
        </w:rPr>
      </w:pPr>
      <w:r w:rsidDel="00000000" w:rsidR="00000000" w:rsidRPr="00000000">
        <w:rPr>
          <w:sz w:val="24"/>
          <w:szCs w:val="24"/>
          <w:rtl w:val="0"/>
        </w:rPr>
        <w:t xml:space="preserve">Rutinerna för de akuta åtgärderna har förankrats hos personalen i det pågående arbetet vid rapportering av kränkningsärenden, då vi hjälpts åt att anmäla, utreda, åtgärda och följa upp arbetet. Kränkningsärenden rapporteras i det digitala verktyget Draftit. </w:t>
      </w:r>
    </w:p>
    <w:p w:rsidR="00000000" w:rsidDel="00000000" w:rsidP="00000000" w:rsidRDefault="00000000" w:rsidRPr="00000000" w14:paraId="00000067">
      <w:pPr>
        <w:rPr>
          <w:sz w:val="24"/>
          <w:szCs w:val="24"/>
          <w:u w:val="single"/>
        </w:rPr>
      </w:pPr>
      <w:r w:rsidDel="00000000" w:rsidR="00000000" w:rsidRPr="00000000">
        <w:rPr>
          <w:sz w:val="24"/>
          <w:szCs w:val="24"/>
          <w:u w:val="single"/>
          <w:rtl w:val="0"/>
        </w:rPr>
        <w:t xml:space="preserve">Trygghetsteam</w:t>
      </w:r>
    </w:p>
    <w:p w:rsidR="00000000" w:rsidDel="00000000" w:rsidP="00000000" w:rsidRDefault="00000000" w:rsidRPr="00000000" w14:paraId="00000068">
      <w:pPr>
        <w:rPr>
          <w:sz w:val="24"/>
          <w:szCs w:val="24"/>
        </w:rPr>
      </w:pPr>
      <w:r w:rsidDel="00000000" w:rsidR="00000000" w:rsidRPr="00000000">
        <w:rPr>
          <w:sz w:val="24"/>
          <w:szCs w:val="24"/>
          <w:rtl w:val="0"/>
        </w:rPr>
        <w:t xml:space="preserve">Teamet har träffats 1 ggr/månad och syftet har varit att driva ett förebyggande och främjande arbete för att öka trygghet och trivsel. </w:t>
      </w:r>
    </w:p>
    <w:p w:rsidR="00000000" w:rsidDel="00000000" w:rsidP="00000000" w:rsidRDefault="00000000" w:rsidRPr="00000000" w14:paraId="00000069">
      <w:pPr>
        <w:rPr>
          <w:sz w:val="24"/>
          <w:szCs w:val="24"/>
        </w:rPr>
      </w:pPr>
      <w:r w:rsidDel="00000000" w:rsidR="00000000" w:rsidRPr="00000000">
        <w:rPr>
          <w:sz w:val="24"/>
          <w:szCs w:val="24"/>
          <w:rtl w:val="0"/>
        </w:rPr>
        <w:t xml:space="preserve">Arbetslaget behöver få en bättre insyn i trygghetsteamets arbete. </w:t>
      </w:r>
    </w:p>
    <w:p w:rsidR="00000000" w:rsidDel="00000000" w:rsidP="00000000" w:rsidRDefault="00000000" w:rsidRPr="00000000" w14:paraId="0000006A">
      <w:pPr>
        <w:rPr>
          <w:sz w:val="24"/>
          <w:szCs w:val="24"/>
          <w:u w:val="single"/>
        </w:rPr>
      </w:pPr>
      <w:r w:rsidDel="00000000" w:rsidR="00000000" w:rsidRPr="00000000">
        <w:rPr>
          <w:sz w:val="24"/>
          <w:szCs w:val="24"/>
          <w:u w:val="single"/>
          <w:rtl w:val="0"/>
        </w:rPr>
        <w:t xml:space="preserve">Elevhälsoteam</w:t>
      </w: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sz w:val="24"/>
          <w:szCs w:val="24"/>
          <w:rtl w:val="0"/>
        </w:rPr>
        <w:t xml:space="preserve">Teamet som består av rektor, skolsköterska och skolkurator har träffats 1 ggr/vecka för förebyggande och främjande arbete. Specialpedagog ingår också i teamet, tyvärr är tjänsten vakant för närvarande. </w:t>
      </w:r>
    </w:p>
    <w:p w:rsidR="00000000" w:rsidDel="00000000" w:rsidP="00000000" w:rsidRDefault="00000000" w:rsidRPr="00000000" w14:paraId="0000006C">
      <w:pPr>
        <w:rPr>
          <w:sz w:val="24"/>
          <w:szCs w:val="24"/>
          <w:u w:val="single"/>
        </w:rPr>
      </w:pPr>
      <w:r w:rsidDel="00000000" w:rsidR="00000000" w:rsidRPr="00000000">
        <w:rPr>
          <w:sz w:val="24"/>
          <w:szCs w:val="24"/>
          <w:u w:val="single"/>
          <w:rtl w:val="0"/>
        </w:rPr>
        <w:t xml:space="preserve">Tillgänglighet vid utflykter och friluftsdagar</w:t>
      </w:r>
    </w:p>
    <w:p w:rsidR="00000000" w:rsidDel="00000000" w:rsidP="00000000" w:rsidRDefault="00000000" w:rsidRPr="00000000" w14:paraId="0000006D">
      <w:pPr>
        <w:rPr>
          <w:sz w:val="24"/>
          <w:szCs w:val="24"/>
          <w:u w:val="single"/>
        </w:rPr>
      </w:pPr>
      <w:r w:rsidDel="00000000" w:rsidR="00000000" w:rsidRPr="00000000">
        <w:rPr>
          <w:sz w:val="24"/>
          <w:szCs w:val="24"/>
          <w:rtl w:val="0"/>
        </w:rPr>
        <w:t xml:space="preserve">Riskanalys görs inför varje friluftsdag eller aktivitet. </w:t>
      </w:r>
      <w:r w:rsidDel="00000000" w:rsidR="00000000" w:rsidRPr="00000000">
        <w:rPr>
          <w:rtl w:val="0"/>
        </w:rPr>
      </w:r>
    </w:p>
    <w:p w:rsidR="00000000" w:rsidDel="00000000" w:rsidP="00000000" w:rsidRDefault="00000000" w:rsidRPr="00000000" w14:paraId="0000006E">
      <w:pPr>
        <w:rPr>
          <w:sz w:val="24"/>
          <w:szCs w:val="24"/>
          <w:u w:val="single"/>
        </w:rPr>
      </w:pPr>
      <w:r w:rsidDel="00000000" w:rsidR="00000000" w:rsidRPr="00000000">
        <w:rPr>
          <w:sz w:val="24"/>
          <w:szCs w:val="24"/>
          <w:u w:val="single"/>
          <w:rtl w:val="0"/>
        </w:rPr>
        <w:t xml:space="preserve">Öka medvetenheten om andra kulturer</w:t>
      </w:r>
    </w:p>
    <w:p w:rsidR="00000000" w:rsidDel="00000000" w:rsidP="00000000" w:rsidRDefault="00000000" w:rsidRPr="00000000" w14:paraId="0000006F">
      <w:pPr>
        <w:rPr>
          <w:sz w:val="24"/>
          <w:szCs w:val="24"/>
        </w:rPr>
      </w:pPr>
      <w:r w:rsidDel="00000000" w:rsidR="00000000" w:rsidRPr="00000000">
        <w:rPr>
          <w:sz w:val="24"/>
          <w:szCs w:val="24"/>
          <w:rtl w:val="0"/>
        </w:rPr>
        <w:t xml:space="preserve">Vi arbetar med detta genom att uppmärksamma när högtiderna är och synliggöra likheterna mellan olika kulturers högtider med hjälp av en multireligiös almanacka. </w:t>
      </w:r>
    </w:p>
    <w:p w:rsidR="00000000" w:rsidDel="00000000" w:rsidP="00000000" w:rsidRDefault="00000000" w:rsidRPr="00000000" w14:paraId="00000070">
      <w:pPr>
        <w:rPr>
          <w:sz w:val="24"/>
          <w:szCs w:val="24"/>
        </w:rPr>
      </w:pPr>
      <w:r w:rsidDel="00000000" w:rsidR="00000000" w:rsidRPr="00000000">
        <w:rPr>
          <w:sz w:val="24"/>
          <w:szCs w:val="24"/>
          <w:u w:val="single"/>
          <w:rtl w:val="0"/>
        </w:rPr>
        <w:t xml:space="preserve">Värdegrundsarbete</w:t>
      </w:r>
      <w:r w:rsidDel="00000000" w:rsidR="00000000" w:rsidRPr="00000000">
        <w:rPr>
          <w:rtl w:val="0"/>
        </w:rPr>
      </w:r>
    </w:p>
    <w:p w:rsidR="00000000" w:rsidDel="00000000" w:rsidP="00000000" w:rsidRDefault="00000000" w:rsidRPr="00000000" w14:paraId="00000071">
      <w:pPr>
        <w:rPr>
          <w:sz w:val="24"/>
          <w:szCs w:val="24"/>
        </w:rPr>
      </w:pPr>
      <w:r w:rsidDel="00000000" w:rsidR="00000000" w:rsidRPr="00000000">
        <w:rPr>
          <w:sz w:val="24"/>
          <w:szCs w:val="24"/>
          <w:rtl w:val="0"/>
        </w:rPr>
        <w:t xml:space="preserve">Arbete med värdegrunden sker dagligen i all verksamhet. Vi ser att förra årets arbete visar på ett gott resultat. Arbetet fortsätter under detta läsår. </w:t>
      </w:r>
    </w:p>
    <w:p w:rsidR="00000000" w:rsidDel="00000000" w:rsidP="00000000" w:rsidRDefault="00000000" w:rsidRPr="00000000" w14:paraId="00000072">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3rdcrjn" w:id="11"/>
      <w:bookmarkEnd w:id="11"/>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Främja elevers lika rättigheter och möjligheter</w:t>
      </w:r>
    </w:p>
    <w:p w:rsidR="00000000" w:rsidDel="00000000" w:rsidP="00000000" w:rsidRDefault="00000000" w:rsidRPr="00000000" w14:paraId="00000073">
      <w:pPr>
        <w:rPr>
          <w:sz w:val="24"/>
          <w:szCs w:val="24"/>
        </w:rPr>
      </w:pPr>
      <w:r w:rsidDel="00000000" w:rsidR="00000000" w:rsidRPr="00000000">
        <w:rPr>
          <w:sz w:val="24"/>
          <w:szCs w:val="24"/>
          <w:rtl w:val="0"/>
        </w:rPr>
        <w:t xml:space="preserve">Under den här rubriken beskrivs skolans fortgående värdegrundsarbete och det främjande arbetet som bedrivs kontinuerligt, systematiskt och målinriktat. Det är ett arbete som integreras i undervisningen och som visas genom förhållningssätt och som genomsyrar hela verksamheten.</w:t>
      </w:r>
    </w:p>
    <w:p w:rsidR="00000000" w:rsidDel="00000000" w:rsidP="00000000" w:rsidRDefault="00000000" w:rsidRPr="00000000" w14:paraId="00000074">
      <w:pPr>
        <w:rPr>
          <w:sz w:val="24"/>
          <w:szCs w:val="24"/>
        </w:rPr>
      </w:pPr>
      <w:r w:rsidDel="00000000" w:rsidR="00000000" w:rsidRPr="00000000">
        <w:rPr>
          <w:sz w:val="24"/>
          <w:szCs w:val="24"/>
          <w:rtl w:val="0"/>
        </w:rPr>
        <w:t xml:space="preserve">Här nedan följer en beskrivning av skolans främjande insatser.</w:t>
      </w:r>
    </w:p>
    <w:p w:rsidR="00000000" w:rsidDel="00000000" w:rsidP="00000000" w:rsidRDefault="00000000" w:rsidRPr="00000000" w14:paraId="00000075">
      <w:pPr>
        <w:rPr>
          <w:sz w:val="24"/>
          <w:szCs w:val="24"/>
          <w:u w:val="single"/>
        </w:rPr>
      </w:pPr>
      <w:r w:rsidDel="00000000" w:rsidR="00000000" w:rsidRPr="00000000">
        <w:rPr>
          <w:sz w:val="24"/>
          <w:szCs w:val="24"/>
          <w:u w:val="single"/>
          <w:rtl w:val="0"/>
        </w:rPr>
        <w:t xml:space="preserve">Värdegrundsarbete</w:t>
      </w:r>
    </w:p>
    <w:p w:rsidR="00000000" w:rsidDel="00000000" w:rsidP="00000000" w:rsidRDefault="00000000" w:rsidRPr="00000000" w14:paraId="00000076">
      <w:pPr>
        <w:rPr>
          <w:sz w:val="24"/>
          <w:szCs w:val="24"/>
        </w:rPr>
      </w:pPr>
      <w:r w:rsidDel="00000000" w:rsidR="00000000" w:rsidRPr="00000000">
        <w:rPr>
          <w:sz w:val="24"/>
          <w:szCs w:val="24"/>
          <w:rtl w:val="0"/>
        </w:rPr>
        <w:t xml:space="preserve">Arbete kring värdegrunden pågår under hela läsåret genom samtal och värdegrundsövningar.</w:t>
      </w:r>
    </w:p>
    <w:p w:rsidR="00000000" w:rsidDel="00000000" w:rsidP="00000000" w:rsidRDefault="00000000" w:rsidRPr="00000000" w14:paraId="00000077">
      <w:pPr>
        <w:rPr>
          <w:sz w:val="24"/>
          <w:szCs w:val="24"/>
        </w:rPr>
      </w:pPr>
      <w:r w:rsidDel="00000000" w:rsidR="00000000" w:rsidRPr="00000000">
        <w:rPr>
          <w:sz w:val="24"/>
          <w:szCs w:val="24"/>
          <w:rtl w:val="0"/>
        </w:rPr>
        <w:t xml:space="preserve">Alla barn och elever har rätt att lära och utvecklas i en trygg miljö och ska bemötas med respekt. Därför är skolans förebyggande arbete mot kränkande behandling mycket viktigt. All personal tar ansvar för tillsyn hela skoldagen så att barnen kan känna sig trygga. Undervisningen genomsyras av värdegrunden, detta innebär att läraren aktivt arbetar för gemenskap mellan eleverna samt arbetar för att stärka relationerna mellan elev/elev och mellan lärare/elev.</w:t>
      </w:r>
    </w:p>
    <w:p w:rsidR="00000000" w:rsidDel="00000000" w:rsidP="00000000" w:rsidRDefault="00000000" w:rsidRPr="00000000" w14:paraId="00000078">
      <w:pPr>
        <w:rPr>
          <w:sz w:val="26"/>
          <w:szCs w:val="26"/>
        </w:rPr>
      </w:pPr>
      <w:r w:rsidDel="00000000" w:rsidR="00000000" w:rsidRPr="00000000">
        <w:rPr>
          <w:sz w:val="24"/>
          <w:szCs w:val="24"/>
          <w:rtl w:val="0"/>
        </w:rPr>
        <w:t xml:space="preserve">Förskoleklass arbetar med materialet ”Stopp! Min kropp!” vilket är ett material från Rädda barnen som är ett konkret verktyg att använda i samtal om känslor, kroppen och gränser. (</w:t>
      </w:r>
      <w:hyperlink r:id="rId15">
        <w:r w:rsidDel="00000000" w:rsidR="00000000" w:rsidRPr="00000000">
          <w:rPr>
            <w:color w:val="0000ff"/>
            <w:sz w:val="24"/>
            <w:szCs w:val="24"/>
            <w:u w:val="single"/>
            <w:rtl w:val="0"/>
          </w:rPr>
          <w:t xml:space="preserve">https://www.raddabarnen.se/rad-och-kunskap/foralder/stopp-min-kropp/arbetsmaterial/</w:t>
        </w:r>
      </w:hyperlink>
      <w:r w:rsidDel="00000000" w:rsidR="00000000" w:rsidRPr="00000000">
        <w:rPr>
          <w:sz w:val="26"/>
          <w:szCs w:val="26"/>
          <w:rtl w:val="0"/>
        </w:rPr>
        <w:t xml:space="preserve">)</w:t>
      </w:r>
    </w:p>
    <w:p w:rsidR="00000000" w:rsidDel="00000000" w:rsidP="00000000" w:rsidRDefault="00000000" w:rsidRPr="00000000" w14:paraId="00000079">
      <w:pPr>
        <w:rPr>
          <w:sz w:val="24"/>
          <w:szCs w:val="24"/>
        </w:rPr>
      </w:pPr>
      <w:r w:rsidDel="00000000" w:rsidR="00000000" w:rsidRPr="00000000">
        <w:rPr>
          <w:sz w:val="24"/>
          <w:szCs w:val="24"/>
          <w:rtl w:val="0"/>
        </w:rPr>
        <w:t xml:space="preserve">Materialet ”Gnissel i klassen” och “Känsloboken” används på lågstadiet. (</w:t>
      </w:r>
      <w:hyperlink r:id="rId16">
        <w:r w:rsidDel="00000000" w:rsidR="00000000" w:rsidRPr="00000000">
          <w:rPr>
            <w:color w:val="0000ff"/>
            <w:sz w:val="24"/>
            <w:szCs w:val="24"/>
            <w:u w:val="single"/>
            <w:rtl w:val="0"/>
          </w:rPr>
          <w:t xml:space="preserve">https://www.bonnierforlagenlara.se/gnissel-i-klassen</w:t>
        </w:r>
      </w:hyperlink>
      <w:r w:rsidDel="00000000" w:rsidR="00000000" w:rsidRPr="00000000">
        <w:rPr>
          <w:rtl w:val="0"/>
        </w:rPr>
      </w:r>
    </w:p>
    <w:p w:rsidR="00000000" w:rsidDel="00000000" w:rsidP="00000000" w:rsidRDefault="00000000" w:rsidRPr="00000000" w14:paraId="0000007A">
      <w:pPr>
        <w:rPr>
          <w:sz w:val="24"/>
          <w:szCs w:val="24"/>
        </w:rPr>
      </w:pPr>
      <w:hyperlink r:id="rId17">
        <w:r w:rsidDel="00000000" w:rsidR="00000000" w:rsidRPr="00000000">
          <w:rPr>
            <w:color w:val="1155cc"/>
            <w:sz w:val="24"/>
            <w:szCs w:val="24"/>
            <w:u w:val="single"/>
            <w:rtl w:val="0"/>
          </w:rPr>
          <w:t xml:space="preserve">http://www.wahlstroms.se/bocker/194354-kansloboken</w:t>
        </w:r>
      </w:hyperlink>
      <w:r w:rsidDel="00000000" w:rsidR="00000000" w:rsidRPr="00000000">
        <w:rPr>
          <w:sz w:val="24"/>
          <w:szCs w:val="24"/>
          <w:rtl w:val="0"/>
        </w:rPr>
        <w:t xml:space="preserve">)</w:t>
      </w:r>
    </w:p>
    <w:p w:rsidR="00000000" w:rsidDel="00000000" w:rsidP="00000000" w:rsidRDefault="00000000" w:rsidRPr="00000000" w14:paraId="0000007B">
      <w:pPr>
        <w:rPr>
          <w:sz w:val="24"/>
          <w:szCs w:val="24"/>
        </w:rPr>
      </w:pPr>
      <w:r w:rsidDel="00000000" w:rsidR="00000000" w:rsidRPr="00000000">
        <w:rPr>
          <w:sz w:val="24"/>
          <w:szCs w:val="24"/>
          <w:rtl w:val="0"/>
        </w:rPr>
        <w:t xml:space="preserve">Gruppstärkande övningar utifrån exempelvis materialet ”Bygg din grupp trygg” används i hela skolan (</w:t>
      </w:r>
      <w:hyperlink r:id="rId18">
        <w:r w:rsidDel="00000000" w:rsidR="00000000" w:rsidRPr="00000000">
          <w:rPr>
            <w:color w:val="0000ff"/>
            <w:sz w:val="24"/>
            <w:szCs w:val="24"/>
            <w:u w:val="single"/>
            <w:rtl w:val="0"/>
          </w:rPr>
          <w:t xml:space="preserve">https://www.nok.se/titlar/laromedel-b1/bygg-din-grupp-trygg-fk-ak-3/</w:t>
        </w:r>
      </w:hyperlink>
      <w:r w:rsidDel="00000000" w:rsidR="00000000" w:rsidRPr="00000000">
        <w:rPr>
          <w:rtl w:val="0"/>
        </w:rPr>
      </w:r>
    </w:p>
    <w:p w:rsidR="00000000" w:rsidDel="00000000" w:rsidP="00000000" w:rsidRDefault="00000000" w:rsidRPr="00000000" w14:paraId="0000007C">
      <w:pPr>
        <w:rPr>
          <w:sz w:val="24"/>
          <w:szCs w:val="24"/>
        </w:rPr>
      </w:pPr>
      <w:hyperlink r:id="rId19">
        <w:r w:rsidDel="00000000" w:rsidR="00000000" w:rsidRPr="00000000">
          <w:rPr>
            <w:color w:val="1155cc"/>
            <w:sz w:val="24"/>
            <w:szCs w:val="24"/>
            <w:u w:val="single"/>
            <w:rtl w:val="0"/>
          </w:rPr>
          <w:t xml:space="preserve">https://www.nok.se/titlar/laromedel-b1/bygg-din-grupp-trygg-ak-4-6/</w:t>
        </w:r>
      </w:hyperlink>
      <w:r w:rsidDel="00000000" w:rsidR="00000000" w:rsidRPr="00000000">
        <w:rPr>
          <w:sz w:val="24"/>
          <w:szCs w:val="24"/>
          <w:rtl w:val="0"/>
        </w:rPr>
        <w:t xml:space="preserve">)</w:t>
      </w:r>
    </w:p>
    <w:p w:rsidR="00000000" w:rsidDel="00000000" w:rsidP="00000000" w:rsidRDefault="00000000" w:rsidRPr="00000000" w14:paraId="0000007D">
      <w:pPr>
        <w:rPr>
          <w:sz w:val="24"/>
          <w:szCs w:val="24"/>
        </w:rPr>
      </w:pPr>
      <w:r w:rsidDel="00000000" w:rsidR="00000000" w:rsidRPr="00000000">
        <w:rPr>
          <w:sz w:val="24"/>
          <w:szCs w:val="24"/>
          <w:rtl w:val="0"/>
        </w:rPr>
        <w:t xml:space="preserve">Hela skolan arbetar med Barnkonventionen utifrån material som tillhandahållits av biblioteket i Vansbro kommun. (</w:t>
      </w:r>
      <w:hyperlink r:id="rId20">
        <w:r w:rsidDel="00000000" w:rsidR="00000000" w:rsidRPr="00000000">
          <w:rPr>
            <w:color w:val="0000ff"/>
            <w:sz w:val="24"/>
            <w:szCs w:val="24"/>
            <w:u w:val="single"/>
            <w:rtl w:val="0"/>
          </w:rPr>
          <w:t xml:space="preserve">https://unicef.se/barnkonventionen</w:t>
        </w:r>
      </w:hyperlink>
      <w:r w:rsidDel="00000000" w:rsidR="00000000" w:rsidRPr="00000000">
        <w:rPr>
          <w:sz w:val="24"/>
          <w:szCs w:val="24"/>
          <w:rtl w:val="0"/>
        </w:rPr>
        <w:t xml:space="preserve">)</w:t>
      </w:r>
    </w:p>
    <w:p w:rsidR="00000000" w:rsidDel="00000000" w:rsidP="00000000" w:rsidRDefault="00000000" w:rsidRPr="00000000" w14:paraId="0000007E">
      <w:pPr>
        <w:rPr>
          <w:sz w:val="24"/>
          <w:szCs w:val="24"/>
        </w:rPr>
      </w:pPr>
      <w:r w:rsidDel="00000000" w:rsidR="00000000" w:rsidRPr="00000000">
        <w:rPr>
          <w:sz w:val="24"/>
          <w:szCs w:val="24"/>
          <w:rtl w:val="0"/>
        </w:rPr>
        <w:t xml:space="preserve">I samband med arbetet med Barnkonventionen har FN-dagen uppmärksammats.</w:t>
      </w:r>
    </w:p>
    <w:p w:rsidR="00000000" w:rsidDel="00000000" w:rsidP="00000000" w:rsidRDefault="00000000" w:rsidRPr="00000000" w14:paraId="0000007F">
      <w:pPr>
        <w:rPr>
          <w:sz w:val="24"/>
          <w:szCs w:val="24"/>
        </w:rPr>
      </w:pPr>
      <w:r w:rsidDel="00000000" w:rsidR="00000000" w:rsidRPr="00000000">
        <w:rPr>
          <w:rtl w:val="0"/>
        </w:rPr>
      </w:r>
    </w:p>
    <w:p w:rsidR="00000000" w:rsidDel="00000000" w:rsidP="00000000" w:rsidRDefault="00000000" w:rsidRPr="00000000" w14:paraId="00000080">
      <w:pPr>
        <w:rPr>
          <w:sz w:val="24"/>
          <w:szCs w:val="24"/>
        </w:rPr>
      </w:pPr>
      <w:r w:rsidDel="00000000" w:rsidR="00000000" w:rsidRPr="00000000">
        <w:rPr>
          <w:sz w:val="24"/>
          <w:szCs w:val="24"/>
          <w:rtl w:val="0"/>
        </w:rPr>
        <w:t xml:space="preserve">Flertalet av personalen på skolan har genomgått en kompetenshöjande insats i form av Skolverkets utbildning “Främja likabehandling”.</w:t>
      </w:r>
    </w:p>
    <w:p w:rsidR="00000000" w:rsidDel="00000000" w:rsidP="00000000" w:rsidRDefault="00000000" w:rsidRPr="00000000" w14:paraId="00000081">
      <w:pPr>
        <w:rPr>
          <w:sz w:val="24"/>
          <w:szCs w:val="24"/>
        </w:rPr>
      </w:pPr>
      <w:hyperlink r:id="rId21">
        <w:r w:rsidDel="00000000" w:rsidR="00000000" w:rsidRPr="00000000">
          <w:rPr>
            <w:color w:val="1155cc"/>
            <w:sz w:val="24"/>
            <w:szCs w:val="24"/>
            <w:u w:val="single"/>
            <w:rtl w:val="0"/>
          </w:rPr>
          <w:t xml:space="preserve">https://larportalen.skolverket.se/#/modul/3-skolansvardegrund/Grundskola/302_Framja_likabehandling</w:t>
        </w:r>
      </w:hyperlink>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Lärarna på skolan kommer också att delta i Specialpedagogiska skolmyndighetens (SPSM) utbildning “Läs- och skrivsvårigheter i skolans tidiga årskurser” som genomförs under läsåret 2022/2023.</w:t>
      </w:r>
    </w:p>
    <w:p w:rsidR="00000000" w:rsidDel="00000000" w:rsidP="00000000" w:rsidRDefault="00000000" w:rsidRPr="00000000" w14:paraId="00000083">
      <w:pPr>
        <w:rPr>
          <w:sz w:val="24"/>
          <w:szCs w:val="24"/>
        </w:rPr>
      </w:pPr>
      <w:hyperlink r:id="rId22">
        <w:r w:rsidDel="00000000" w:rsidR="00000000" w:rsidRPr="00000000">
          <w:rPr>
            <w:color w:val="1155cc"/>
            <w:sz w:val="24"/>
            <w:szCs w:val="24"/>
            <w:u w:val="single"/>
            <w:rtl w:val="0"/>
          </w:rPr>
          <w:t xml:space="preserve">https://www.spsm.se/kurser--aktiviteter/sok-kurser-och-aktiviteter/importerade/las--och-skrivsvarigheter-i-grundskolans-tidiga-arskurser/</w:t>
        </w:r>
      </w:hyperlink>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u w:val="single"/>
        </w:rPr>
      </w:pPr>
      <w:r w:rsidDel="00000000" w:rsidR="00000000" w:rsidRPr="00000000">
        <w:rPr>
          <w:sz w:val="24"/>
          <w:szCs w:val="24"/>
          <w:u w:val="single"/>
          <w:rtl w:val="0"/>
        </w:rPr>
        <w:t xml:space="preserve">Förebyggande arbete om kränkningar på nätet</w:t>
      </w:r>
    </w:p>
    <w:p w:rsidR="00000000" w:rsidDel="00000000" w:rsidP="00000000" w:rsidRDefault="00000000" w:rsidRPr="00000000" w14:paraId="00000086">
      <w:pPr>
        <w:rPr>
          <w:sz w:val="24"/>
          <w:szCs w:val="24"/>
        </w:rPr>
      </w:pPr>
      <w:r w:rsidDel="00000000" w:rsidR="00000000" w:rsidRPr="00000000">
        <w:rPr>
          <w:sz w:val="24"/>
          <w:szCs w:val="24"/>
          <w:rtl w:val="0"/>
        </w:rPr>
        <w:t xml:space="preserve">Kränkningar som sker på fritiden/nätet och fortsätter i skolan utreds på samma sätt som om det förekommit i skolan. Vi har ett främjande och förebyggande arbete mot nätkränkningar. Detta gör vi genom att aktivt samtala om och diskutera nätet i undervisningen och inkludera det i vårt värdegrundsarbete.</w:t>
      </w:r>
    </w:p>
    <w:p w:rsidR="00000000" w:rsidDel="00000000" w:rsidP="00000000" w:rsidRDefault="00000000" w:rsidRPr="00000000" w14:paraId="00000087">
      <w:pPr>
        <w:rPr>
          <w:sz w:val="24"/>
          <w:szCs w:val="24"/>
        </w:rPr>
      </w:pPr>
      <w:r w:rsidDel="00000000" w:rsidR="00000000" w:rsidRPr="00000000">
        <w:rPr>
          <w:sz w:val="24"/>
          <w:szCs w:val="24"/>
          <w:rtl w:val="0"/>
        </w:rPr>
        <w:t xml:space="preserve">Mellanstadiet arbetar med boken Värsta bästa nätet. </w:t>
      </w:r>
    </w:p>
    <w:p w:rsidR="00000000" w:rsidDel="00000000" w:rsidP="00000000" w:rsidRDefault="00000000" w:rsidRPr="00000000" w14:paraId="00000088">
      <w:pPr>
        <w:rPr>
          <w:sz w:val="24"/>
          <w:szCs w:val="24"/>
          <w:u w:val="single"/>
        </w:rPr>
      </w:pPr>
      <w:r w:rsidDel="00000000" w:rsidR="00000000" w:rsidRPr="00000000">
        <w:rPr>
          <w:sz w:val="24"/>
          <w:szCs w:val="24"/>
          <w:u w:val="single"/>
          <w:rtl w:val="0"/>
        </w:rPr>
        <w:t xml:space="preserve">Trygghetsteam</w:t>
      </w:r>
    </w:p>
    <w:p w:rsidR="00000000" w:rsidDel="00000000" w:rsidP="00000000" w:rsidRDefault="00000000" w:rsidRPr="00000000" w14:paraId="00000089">
      <w:pPr>
        <w:rPr>
          <w:sz w:val="24"/>
          <w:szCs w:val="24"/>
        </w:rPr>
      </w:pPr>
      <w:r w:rsidDel="00000000" w:rsidR="00000000" w:rsidRPr="00000000">
        <w:rPr>
          <w:sz w:val="24"/>
          <w:szCs w:val="24"/>
          <w:rtl w:val="0"/>
        </w:rPr>
        <w:t xml:space="preserve">Trygghetsteamet består av rektor, skolkurator, två personal från arbetslaget och en personal från fritidshemmet. Teamet träffas en gång i månaden där fokus är det främjande och förebyggande arbetet. Teamet går även igenom aktuella kränkningar samt ser över hur det åtgärdande arbetet går. Skolkurator sammankallar och organiserar teamets arbete.</w:t>
      </w:r>
    </w:p>
    <w:p w:rsidR="00000000" w:rsidDel="00000000" w:rsidP="00000000" w:rsidRDefault="00000000" w:rsidRPr="00000000" w14:paraId="0000008A">
      <w:pPr>
        <w:rPr>
          <w:sz w:val="24"/>
          <w:szCs w:val="24"/>
        </w:rPr>
      </w:pPr>
      <w:r w:rsidDel="00000000" w:rsidR="00000000" w:rsidRPr="00000000">
        <w:rPr>
          <w:sz w:val="24"/>
          <w:szCs w:val="24"/>
          <w:rtl w:val="0"/>
        </w:rPr>
        <w:t xml:space="preserve">Representanter från Trygghetsteamet delar arbetet och tar med sig synpunkter från arbetslaget genom veckovisa arbetslagskonferenser. </w:t>
      </w:r>
    </w:p>
    <w:p w:rsidR="00000000" w:rsidDel="00000000" w:rsidP="00000000" w:rsidRDefault="00000000" w:rsidRPr="00000000" w14:paraId="0000008B">
      <w:pPr>
        <w:rPr>
          <w:sz w:val="24"/>
          <w:szCs w:val="24"/>
          <w:u w:val="single"/>
        </w:rPr>
      </w:pPr>
      <w:r w:rsidDel="00000000" w:rsidR="00000000" w:rsidRPr="00000000">
        <w:rPr>
          <w:rtl w:val="0"/>
        </w:rPr>
      </w:r>
    </w:p>
    <w:p w:rsidR="00000000" w:rsidDel="00000000" w:rsidP="00000000" w:rsidRDefault="00000000" w:rsidRPr="00000000" w14:paraId="0000008C">
      <w:pPr>
        <w:rPr>
          <w:sz w:val="24"/>
          <w:szCs w:val="24"/>
          <w:u w:val="single"/>
        </w:rPr>
      </w:pPr>
      <w:r w:rsidDel="00000000" w:rsidR="00000000" w:rsidRPr="00000000">
        <w:rPr>
          <w:sz w:val="24"/>
          <w:szCs w:val="24"/>
          <w:u w:val="single"/>
          <w:rtl w:val="0"/>
        </w:rPr>
        <w:t xml:space="preserve">Elevhälsoarbete</w:t>
      </w:r>
    </w:p>
    <w:p w:rsidR="00000000" w:rsidDel="00000000" w:rsidP="00000000" w:rsidRDefault="00000000" w:rsidRPr="00000000" w14:paraId="0000008D">
      <w:pPr>
        <w:rPr>
          <w:sz w:val="24"/>
          <w:szCs w:val="24"/>
        </w:rPr>
      </w:pPr>
      <w:r w:rsidDel="00000000" w:rsidR="00000000" w:rsidRPr="00000000">
        <w:rPr>
          <w:sz w:val="24"/>
          <w:szCs w:val="24"/>
          <w:rtl w:val="0"/>
        </w:rPr>
        <w:t xml:space="preserve">Ett elevhälsoteam finns på skolan där skolkurator, skolsköterska och rektor ingår. Skolläkare finns. Psykologkompetens och specialpedagog finns att tillgå vid behov.</w:t>
      </w:r>
    </w:p>
    <w:p w:rsidR="00000000" w:rsidDel="00000000" w:rsidP="00000000" w:rsidRDefault="00000000" w:rsidRPr="00000000" w14:paraId="0000008E">
      <w:pPr>
        <w:rPr>
          <w:sz w:val="24"/>
          <w:szCs w:val="24"/>
        </w:rPr>
      </w:pPr>
      <w:r w:rsidDel="00000000" w:rsidR="00000000" w:rsidRPr="00000000">
        <w:rPr>
          <w:sz w:val="24"/>
          <w:szCs w:val="24"/>
          <w:rtl w:val="0"/>
        </w:rPr>
        <w:t xml:space="preserve">Elevhälsan arbetar främjande på så vis att kunskaper om diskriminerande strukturer förs ut i arbetslagen. Det är viktigt att synliggöra dessa strukturer för att kunna möta enskilda elevers behov t.ex. genom insatser för att undervisningen och skolmiljön ska vara tillgänglig för alla elever.</w:t>
      </w:r>
    </w:p>
    <w:p w:rsidR="00000000" w:rsidDel="00000000" w:rsidP="00000000" w:rsidRDefault="00000000" w:rsidRPr="00000000" w14:paraId="0000008F">
      <w:pPr>
        <w:rPr>
          <w:sz w:val="24"/>
          <w:szCs w:val="24"/>
        </w:rPr>
      </w:pPr>
      <w:r w:rsidDel="00000000" w:rsidR="00000000" w:rsidRPr="00000000">
        <w:rPr>
          <w:sz w:val="24"/>
          <w:szCs w:val="24"/>
          <w:rtl w:val="0"/>
        </w:rPr>
        <w:t xml:space="preserve">Elevhälsoteamet träffas varannan vecka.</w:t>
      </w:r>
    </w:p>
    <w:p w:rsidR="00000000" w:rsidDel="00000000" w:rsidP="00000000" w:rsidRDefault="00000000" w:rsidRPr="00000000" w14:paraId="00000090">
      <w:pPr>
        <w:rPr>
          <w:sz w:val="24"/>
          <w:szCs w:val="24"/>
        </w:rPr>
      </w:pPr>
      <w:r w:rsidDel="00000000" w:rsidR="00000000" w:rsidRPr="00000000">
        <w:rPr>
          <w:sz w:val="24"/>
          <w:szCs w:val="24"/>
          <w:rtl w:val="0"/>
        </w:rPr>
        <w:t xml:space="preserve">Klassgenomgångar hålls flera gånger varje termin då klasslärare och elevhälsoteamet deltar.</w:t>
      </w:r>
    </w:p>
    <w:p w:rsidR="00000000" w:rsidDel="00000000" w:rsidP="00000000" w:rsidRDefault="00000000" w:rsidRPr="00000000" w14:paraId="00000091">
      <w:pPr>
        <w:rPr>
          <w:sz w:val="24"/>
          <w:szCs w:val="24"/>
        </w:rPr>
      </w:pPr>
      <w:r w:rsidDel="00000000" w:rsidR="00000000" w:rsidRPr="00000000">
        <w:rPr>
          <w:sz w:val="24"/>
          <w:szCs w:val="24"/>
        </w:rPr>
        <w:drawing>
          <wp:inline distB="114300" distT="114300" distL="114300" distR="114300">
            <wp:extent cx="5760410" cy="3238500"/>
            <wp:effectExtent b="0" l="0" r="0" t="0"/>
            <wp:docPr id="139"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576041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92">
      <w:pPr>
        <w:rPr>
          <w:sz w:val="24"/>
          <w:szCs w:val="24"/>
          <w:u w:val="single"/>
        </w:rPr>
      </w:pPr>
      <w:r w:rsidDel="00000000" w:rsidR="00000000" w:rsidRPr="00000000">
        <w:rPr>
          <w:rtl w:val="0"/>
        </w:rPr>
      </w:r>
    </w:p>
    <w:p w:rsidR="00000000" w:rsidDel="00000000" w:rsidP="00000000" w:rsidRDefault="00000000" w:rsidRPr="00000000" w14:paraId="00000093">
      <w:pPr>
        <w:rPr>
          <w:sz w:val="24"/>
          <w:szCs w:val="24"/>
          <w:u w:val="single"/>
        </w:rPr>
      </w:pPr>
      <w:r w:rsidDel="00000000" w:rsidR="00000000" w:rsidRPr="00000000">
        <w:rPr>
          <w:sz w:val="24"/>
          <w:szCs w:val="24"/>
          <w:u w:val="single"/>
          <w:rtl w:val="0"/>
        </w:rPr>
        <w:t xml:space="preserve">Tillgänglig skola</w:t>
      </w:r>
    </w:p>
    <w:p w:rsidR="00000000" w:rsidDel="00000000" w:rsidP="00000000" w:rsidRDefault="00000000" w:rsidRPr="00000000" w14:paraId="00000094">
      <w:pPr>
        <w:rPr>
          <w:sz w:val="24"/>
          <w:szCs w:val="24"/>
        </w:rPr>
      </w:pPr>
      <w:r w:rsidDel="00000000" w:rsidR="00000000" w:rsidRPr="00000000">
        <w:rPr>
          <w:sz w:val="24"/>
          <w:szCs w:val="24"/>
          <w:rtl w:val="0"/>
        </w:rPr>
        <w:t xml:space="preserve">Ett tillgänglighetsarbete pågår för att göra skolmiljön och undervisningen tillgänglig för alla elever, och i synnerhet dem med olika funktionsvariationer.</w:t>
      </w:r>
    </w:p>
    <w:p w:rsidR="00000000" w:rsidDel="00000000" w:rsidP="00000000" w:rsidRDefault="00000000" w:rsidRPr="00000000" w14:paraId="00000095">
      <w:pPr>
        <w:rPr>
          <w:sz w:val="24"/>
          <w:szCs w:val="24"/>
        </w:rPr>
      </w:pPr>
      <w:r w:rsidDel="00000000" w:rsidR="00000000" w:rsidRPr="00000000">
        <w:rPr>
          <w:sz w:val="24"/>
          <w:szCs w:val="24"/>
          <w:rtl w:val="0"/>
        </w:rPr>
        <w:t xml:space="preserve">Skyltar med bildstöd finns i skolans lokaler. Alla klassrum ska ha dagens och veckans schema uppsatt med bildstöd. Tanken är att en genomtänkt pedagogisk struktur och planering gynnar alla elever och särskilt de elever som har behov av extra stöd.</w:t>
      </w:r>
    </w:p>
    <w:p w:rsidR="00000000" w:rsidDel="00000000" w:rsidP="00000000" w:rsidRDefault="00000000" w:rsidRPr="00000000" w14:paraId="00000096">
      <w:pPr>
        <w:rPr>
          <w:sz w:val="24"/>
          <w:szCs w:val="24"/>
        </w:rPr>
      </w:pPr>
      <w:r w:rsidDel="00000000" w:rsidR="00000000" w:rsidRPr="00000000">
        <w:rPr>
          <w:sz w:val="24"/>
          <w:szCs w:val="24"/>
          <w:rtl w:val="0"/>
        </w:rPr>
        <w:t xml:space="preserve">De elever som har behov av kompensatoriska hjälpmedel har tillgång till detta under hela skoldagen.</w:t>
      </w:r>
    </w:p>
    <w:p w:rsidR="00000000" w:rsidDel="00000000" w:rsidP="00000000" w:rsidRDefault="00000000" w:rsidRPr="00000000" w14:paraId="00000097">
      <w:pPr>
        <w:rPr>
          <w:sz w:val="24"/>
          <w:szCs w:val="24"/>
          <w:u w:val="single"/>
        </w:rPr>
      </w:pPr>
      <w:r w:rsidDel="00000000" w:rsidR="00000000" w:rsidRPr="00000000">
        <w:rPr>
          <w:rtl w:val="0"/>
        </w:rPr>
      </w:r>
    </w:p>
    <w:p w:rsidR="00000000" w:rsidDel="00000000" w:rsidP="00000000" w:rsidRDefault="00000000" w:rsidRPr="00000000" w14:paraId="00000098">
      <w:pPr>
        <w:rPr>
          <w:sz w:val="24"/>
          <w:szCs w:val="24"/>
          <w:u w:val="single"/>
        </w:rPr>
      </w:pPr>
      <w:r w:rsidDel="00000000" w:rsidR="00000000" w:rsidRPr="00000000">
        <w:rPr>
          <w:sz w:val="24"/>
          <w:szCs w:val="24"/>
          <w:u w:val="single"/>
          <w:rtl w:val="0"/>
        </w:rPr>
        <w:t xml:space="preserve">Rastverksamhet</w:t>
      </w:r>
    </w:p>
    <w:p w:rsidR="00000000" w:rsidDel="00000000" w:rsidP="00000000" w:rsidRDefault="00000000" w:rsidRPr="00000000" w14:paraId="00000099">
      <w:pPr>
        <w:rPr>
          <w:sz w:val="24"/>
          <w:szCs w:val="24"/>
        </w:rPr>
      </w:pPr>
      <w:r w:rsidDel="00000000" w:rsidR="00000000" w:rsidRPr="00000000">
        <w:rPr>
          <w:sz w:val="24"/>
          <w:szCs w:val="24"/>
          <w:rtl w:val="0"/>
        </w:rPr>
        <w:t xml:space="preserve">Berghedens skola fortsätter sitt arbete med rastaktiviteter som påbörjades under läsåret 20/21 i samarbete med RF-SISU. Rastaktiviteter är ett sätt att trygga upp miljön på skolgården och ett rastvärdsschema finns sedan tidigare. Rastvärdarna har uppdraget att cirkulera på skolgården, visa intresse för barnen och deras lekar, hjälpa barn som behöver stöd att t.ex. komma in i lek. Minst två vuxna ska finnas ute på gården i samband med att eleverna har rast. Syftet med styrda rastaktiviteter är att främja social gemenskap samt att minska konfliktytorna och att alla elever tryggt ska kunna delta i en aktivitet. Personal på skolgården ska använda signalvästar för att eleverna tydligt ska se var en vuxen finns.</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u w:val="single"/>
        </w:rPr>
      </w:pPr>
      <w:r w:rsidDel="00000000" w:rsidR="00000000" w:rsidRPr="00000000">
        <w:rPr>
          <w:sz w:val="24"/>
          <w:szCs w:val="24"/>
          <w:u w:val="single"/>
          <w:rtl w:val="0"/>
        </w:rPr>
        <w:t xml:space="preserve">Elevråd</w:t>
      </w:r>
    </w:p>
    <w:p w:rsidR="00000000" w:rsidDel="00000000" w:rsidP="00000000" w:rsidRDefault="00000000" w:rsidRPr="00000000" w14:paraId="0000009C">
      <w:pPr>
        <w:rPr>
          <w:color w:val="ff0000"/>
          <w:sz w:val="24"/>
          <w:szCs w:val="24"/>
        </w:rPr>
      </w:pPr>
      <w:r w:rsidDel="00000000" w:rsidR="00000000" w:rsidRPr="00000000">
        <w:rPr>
          <w:sz w:val="24"/>
          <w:szCs w:val="24"/>
          <w:rtl w:val="0"/>
        </w:rPr>
        <w:t xml:space="preserve">Skolans gemensamma regler utarbetas och utvärderas tillsammans med eleverna. Klassråd och elevrådsmöten sker kontinuerligt under hela läsåret.</w:t>
      </w:r>
      <w:r w:rsidDel="00000000" w:rsidR="00000000" w:rsidRPr="00000000">
        <w:rPr>
          <w:rtl w:val="0"/>
        </w:rPr>
      </w:r>
    </w:p>
    <w:p w:rsidR="00000000" w:rsidDel="00000000" w:rsidP="00000000" w:rsidRDefault="00000000" w:rsidRPr="00000000" w14:paraId="0000009D">
      <w:pPr>
        <w:rPr>
          <w:color w:val="ff0000"/>
          <w:sz w:val="24"/>
          <w:szCs w:val="24"/>
        </w:rPr>
      </w:pPr>
      <w:r w:rsidDel="00000000" w:rsidR="00000000" w:rsidRPr="00000000">
        <w:rPr>
          <w:rtl w:val="0"/>
        </w:rPr>
      </w:r>
    </w:p>
    <w:p w:rsidR="00000000" w:rsidDel="00000000" w:rsidP="00000000" w:rsidRDefault="00000000" w:rsidRPr="00000000" w14:paraId="0000009E">
      <w:pPr>
        <w:rPr>
          <w:sz w:val="24"/>
          <w:szCs w:val="24"/>
          <w:u w:val="single"/>
        </w:rPr>
      </w:pPr>
      <w:r w:rsidDel="00000000" w:rsidR="00000000" w:rsidRPr="00000000">
        <w:rPr>
          <w:sz w:val="24"/>
          <w:szCs w:val="24"/>
          <w:u w:val="single"/>
          <w:rtl w:val="0"/>
        </w:rPr>
        <w:t xml:space="preserve">Skolresor och utflykter</w:t>
      </w:r>
    </w:p>
    <w:p w:rsidR="00000000" w:rsidDel="00000000" w:rsidP="00000000" w:rsidRDefault="00000000" w:rsidRPr="00000000" w14:paraId="0000009F">
      <w:pPr>
        <w:rPr>
          <w:sz w:val="24"/>
          <w:szCs w:val="24"/>
        </w:rPr>
      </w:pPr>
      <w:r w:rsidDel="00000000" w:rsidR="00000000" w:rsidRPr="00000000">
        <w:rPr>
          <w:sz w:val="24"/>
          <w:szCs w:val="24"/>
          <w:rtl w:val="0"/>
        </w:rPr>
        <w:t xml:space="preserve">Alla skolresor och utflykter ska planeras och utföras på ett sätt som inte kan upplevas diskriminerande för någon. Vid planeringen ska de sju diskrimineringsgrunderna beaktas och en konsekvensanalys upprättas.</w:t>
      </w:r>
    </w:p>
    <w:p w:rsidR="00000000" w:rsidDel="00000000" w:rsidP="00000000" w:rsidRDefault="00000000" w:rsidRPr="00000000" w14:paraId="000000A0">
      <w:pPr>
        <w:rPr>
          <w:sz w:val="24"/>
          <w:szCs w:val="24"/>
        </w:rPr>
      </w:pPr>
      <w:r w:rsidDel="00000000" w:rsidR="00000000" w:rsidRPr="00000000">
        <w:rPr>
          <w:rtl w:val="0"/>
        </w:rPr>
      </w:r>
    </w:p>
    <w:p w:rsidR="00000000" w:rsidDel="00000000" w:rsidP="00000000" w:rsidRDefault="00000000" w:rsidRPr="00000000" w14:paraId="000000A1">
      <w:pPr>
        <w:rPr>
          <w:sz w:val="24"/>
          <w:szCs w:val="24"/>
          <w:u w:val="single"/>
        </w:rPr>
      </w:pPr>
      <w:r w:rsidDel="00000000" w:rsidR="00000000" w:rsidRPr="00000000">
        <w:rPr>
          <w:sz w:val="24"/>
          <w:szCs w:val="24"/>
          <w:u w:val="single"/>
          <w:rtl w:val="0"/>
        </w:rPr>
        <w:t xml:space="preserve">Skolmat</w:t>
      </w:r>
    </w:p>
    <w:p w:rsidR="00000000" w:rsidDel="00000000" w:rsidP="00000000" w:rsidRDefault="00000000" w:rsidRPr="00000000" w14:paraId="000000A2">
      <w:pPr>
        <w:rPr>
          <w:color w:val="ff0000"/>
          <w:sz w:val="24"/>
          <w:szCs w:val="24"/>
        </w:rPr>
      </w:pPr>
      <w:r w:rsidDel="00000000" w:rsidR="00000000" w:rsidRPr="00000000">
        <w:rPr>
          <w:sz w:val="24"/>
          <w:szCs w:val="24"/>
          <w:rtl w:val="0"/>
        </w:rPr>
        <w:t xml:space="preserve">Specialkost och anpassade måltider erbjuds</w:t>
      </w:r>
      <w:r w:rsidDel="00000000" w:rsidR="00000000" w:rsidRPr="00000000">
        <w:rPr>
          <w:color w:val="00b0f0"/>
          <w:sz w:val="24"/>
          <w:szCs w:val="24"/>
          <w:rtl w:val="0"/>
        </w:rPr>
        <w:t xml:space="preserve"> </w:t>
      </w:r>
      <w:r w:rsidDel="00000000" w:rsidR="00000000" w:rsidRPr="00000000">
        <w:rPr>
          <w:sz w:val="24"/>
          <w:szCs w:val="24"/>
          <w:rtl w:val="0"/>
        </w:rPr>
        <w:t xml:space="preserve">för de elever som är i behov av det enligt gemensamma riktlinjer för Dalarnas kommuner.                                                                                   </w:t>
      </w:r>
      <w:r w:rsidDel="00000000" w:rsidR="00000000" w:rsidRPr="00000000">
        <w:rPr>
          <w:color w:val="ff0000"/>
          <w:sz w:val="24"/>
          <w:szCs w:val="24"/>
          <w:highlight w:val="yellow"/>
          <w:rtl w:val="0"/>
        </w:rPr>
        <w:t xml:space="preserve"> </w:t>
      </w:r>
      <w:r w:rsidDel="00000000" w:rsidR="00000000" w:rsidRPr="00000000">
        <w:rPr>
          <w:rtl w:val="0"/>
        </w:rPr>
      </w:r>
    </w:p>
    <w:p w:rsidR="00000000" w:rsidDel="00000000" w:rsidP="00000000" w:rsidRDefault="00000000" w:rsidRPr="00000000" w14:paraId="000000A3">
      <w:pPr>
        <w:rPr>
          <w:sz w:val="24"/>
          <w:szCs w:val="24"/>
        </w:rPr>
      </w:pPr>
      <w:r w:rsidDel="00000000" w:rsidR="00000000" w:rsidRPr="00000000">
        <w:rPr>
          <w:sz w:val="24"/>
          <w:szCs w:val="24"/>
          <w:rtl w:val="0"/>
        </w:rPr>
        <w:t xml:space="preserve">För att eleven ska erhålla specialkost behöver behovet intygas av läkare eller dietist. Undantaget laktosfri kost eller kost pga. korsreaktion.  </w:t>
      </w:r>
    </w:p>
    <w:p w:rsidR="00000000" w:rsidDel="00000000" w:rsidP="00000000" w:rsidRDefault="00000000" w:rsidRPr="00000000" w14:paraId="000000A4">
      <w:pPr>
        <w:rPr>
          <w:sz w:val="24"/>
          <w:szCs w:val="24"/>
        </w:rPr>
      </w:pPr>
      <w:r w:rsidDel="00000000" w:rsidR="00000000" w:rsidRPr="00000000">
        <w:rPr>
          <w:sz w:val="24"/>
          <w:szCs w:val="24"/>
          <w:rtl w:val="0"/>
        </w:rPr>
        <w:t xml:space="preserve">För att elever i skolan ska erhålla behovsanpassad kost på grund av neuro/kognitiv funktionsnedsättning, ätstörning eller liknande ska behovet intygas av skolans elevhälsoteam, alternativt av läkare eller dietist. Intygen ska även innefatta hur länge det gäller och/eller när utvärdering ska ske. </w:t>
      </w:r>
    </w:p>
    <w:p w:rsidR="00000000" w:rsidDel="00000000" w:rsidP="00000000" w:rsidRDefault="00000000" w:rsidRPr="00000000" w14:paraId="000000A5">
      <w:pPr>
        <w:rPr>
          <w:sz w:val="24"/>
          <w:szCs w:val="24"/>
        </w:rPr>
      </w:pPr>
      <w:r w:rsidDel="00000000" w:rsidR="00000000" w:rsidRPr="00000000">
        <w:rPr>
          <w:rtl w:val="0"/>
        </w:rPr>
      </w:r>
    </w:p>
    <w:p w:rsidR="00000000" w:rsidDel="00000000" w:rsidP="00000000" w:rsidRDefault="00000000" w:rsidRPr="00000000" w14:paraId="000000A6">
      <w:pPr>
        <w:rPr>
          <w:sz w:val="24"/>
          <w:szCs w:val="24"/>
        </w:rPr>
      </w:pPr>
      <w:r w:rsidDel="00000000" w:rsidR="00000000" w:rsidRPr="00000000">
        <w:rPr>
          <w:sz w:val="24"/>
          <w:szCs w:val="24"/>
          <w:rtl w:val="0"/>
        </w:rPr>
        <w:t xml:space="preserve">För de elever som har behov av behovsanpassad kost bör köket vid skollunchen i första hand erbjuda en fast 5-dagars meny med maträtter som ofta fungerar bra för elever med neuro/kognitiv funktionsnedsättning. </w:t>
      </w:r>
    </w:p>
    <w:p w:rsidR="00000000" w:rsidDel="00000000" w:rsidP="00000000" w:rsidRDefault="00000000" w:rsidRPr="00000000" w14:paraId="000000A7">
      <w:pPr>
        <w:rPr>
          <w:sz w:val="24"/>
          <w:szCs w:val="24"/>
        </w:rPr>
      </w:pPr>
      <w:r w:rsidDel="00000000" w:rsidR="00000000" w:rsidRPr="00000000">
        <w:rPr>
          <w:sz w:val="24"/>
          <w:szCs w:val="24"/>
          <w:rtl w:val="0"/>
        </w:rPr>
        <w:t xml:space="preserve">I andra hand bör ansvarig i köket tillsammans med elev, vårdnadshavare och elevhälsoteam ta fram en mer individanpassad meny för eleven, där även samråd kan ske kring hur måltidsmiljön kan anpassas efter elevens behov.</w:t>
      </w:r>
    </w:p>
    <w:p w:rsidR="00000000" w:rsidDel="00000000" w:rsidP="00000000" w:rsidRDefault="00000000" w:rsidRPr="00000000" w14:paraId="000000A8">
      <w:pPr>
        <w:rPr>
          <w:sz w:val="24"/>
          <w:szCs w:val="24"/>
        </w:rPr>
      </w:pPr>
      <w:r w:rsidDel="00000000" w:rsidR="00000000" w:rsidRPr="00000000">
        <w:rPr>
          <w:sz w:val="24"/>
          <w:szCs w:val="24"/>
          <w:rtl w:val="0"/>
        </w:rPr>
        <w:t xml:space="preserve">För att få anpassad måltid ska eleven även i hemmet äta enligt inlämnad ansökan. </w:t>
      </w:r>
    </w:p>
    <w:p w:rsidR="00000000" w:rsidDel="00000000" w:rsidP="00000000" w:rsidRDefault="00000000" w:rsidRPr="00000000" w14:paraId="000000A9">
      <w:pPr>
        <w:rPr>
          <w:sz w:val="24"/>
          <w:szCs w:val="24"/>
        </w:rPr>
      </w:pPr>
      <w:r w:rsidDel="00000000" w:rsidR="00000000" w:rsidRPr="00000000">
        <w:rPr>
          <w:sz w:val="24"/>
          <w:szCs w:val="24"/>
          <w:rtl w:val="0"/>
        </w:rPr>
        <w:t xml:space="preserve">Vid behov på grund av religiösa eller etiska skäl erbjuds vegetarisk kost. </w:t>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26in1rg" w:id="12"/>
      <w:bookmarkEnd w:id="12"/>
      <w:r w:rsidDel="00000000" w:rsidR="00000000" w:rsidRPr="00000000">
        <w:rPr>
          <w:rtl w:val="0"/>
        </w:rPr>
      </w:r>
    </w:p>
    <w:p w:rsidR="00000000" w:rsidDel="00000000" w:rsidP="00000000" w:rsidRDefault="00000000" w:rsidRPr="00000000" w14:paraId="000000A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color w:val="2e75b5"/>
          <w:sz w:val="32"/>
          <w:szCs w:val="32"/>
        </w:rPr>
      </w:pPr>
      <w:bookmarkStart w:colFirst="0" w:colLast="0" w:name="_heading=h.9n69ca3vdtb6" w:id="13"/>
      <w:bookmarkEnd w:id="13"/>
      <w:r w:rsidDel="00000000" w:rsidR="00000000" w:rsidRPr="00000000">
        <w:br w:type="page"/>
      </w:r>
      <w:r w:rsidDel="00000000" w:rsidR="00000000" w:rsidRPr="00000000">
        <w:rPr>
          <w:rtl w:val="0"/>
        </w:rPr>
      </w:r>
    </w:p>
    <w:p w:rsidR="00000000" w:rsidDel="00000000" w:rsidP="00000000" w:rsidRDefault="00000000" w:rsidRPr="00000000" w14:paraId="000000A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7qxa5tos8847" w:id="14"/>
      <w:bookmarkEnd w:id="14"/>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Kartläggning av verksamheten</w:t>
      </w:r>
    </w:p>
    <w:p w:rsidR="00000000" w:rsidDel="00000000" w:rsidP="00000000" w:rsidRDefault="00000000" w:rsidRPr="00000000" w14:paraId="000000AF">
      <w:pPr>
        <w:rPr>
          <w:sz w:val="24"/>
          <w:szCs w:val="24"/>
        </w:rPr>
      </w:pPr>
      <w:r w:rsidDel="00000000" w:rsidR="00000000" w:rsidRPr="00000000">
        <w:rPr>
          <w:sz w:val="24"/>
          <w:szCs w:val="24"/>
          <w:rtl w:val="0"/>
        </w:rPr>
        <w:t xml:space="preserve">Här nedan presenterar vi skolans kartläggningsmetoder som kompletterar vårt likabehandlingsarbete.</w:t>
      </w:r>
    </w:p>
    <w:p w:rsidR="00000000" w:rsidDel="00000000" w:rsidP="00000000" w:rsidRDefault="00000000" w:rsidRPr="00000000" w14:paraId="000000B0">
      <w:pPr>
        <w:rPr>
          <w:sz w:val="24"/>
          <w:szCs w:val="24"/>
          <w:u w:val="single"/>
        </w:rPr>
      </w:pPr>
      <w:r w:rsidDel="00000000" w:rsidR="00000000" w:rsidRPr="00000000">
        <w:rPr>
          <w:sz w:val="24"/>
          <w:szCs w:val="24"/>
          <w:u w:val="single"/>
          <w:rtl w:val="0"/>
        </w:rPr>
        <w:t xml:space="preserve">Trivselenkät</w:t>
      </w:r>
    </w:p>
    <w:p w:rsidR="00000000" w:rsidDel="00000000" w:rsidP="00000000" w:rsidRDefault="00000000" w:rsidRPr="00000000" w14:paraId="000000B1">
      <w:pPr>
        <w:rPr>
          <w:sz w:val="24"/>
          <w:szCs w:val="24"/>
        </w:rPr>
      </w:pPr>
      <w:r w:rsidDel="00000000" w:rsidR="00000000" w:rsidRPr="00000000">
        <w:rPr>
          <w:sz w:val="24"/>
          <w:szCs w:val="24"/>
          <w:rtl w:val="0"/>
        </w:rPr>
        <w:t xml:space="preserve">En gång per termin görs en trivselenkät bland eleverna. Separata enkäter genomförs för skola och fritidshem. Med hjälp av enkäterna skaffar vi oss en bild av hur eleverna ser på arbetsro, trygghet, kränkande behandling och trakasserier. Personalen sammanställer och analyserar resultatet.</w:t>
      </w:r>
    </w:p>
    <w:p w:rsidR="00000000" w:rsidDel="00000000" w:rsidP="00000000" w:rsidRDefault="00000000" w:rsidRPr="00000000" w14:paraId="000000B2">
      <w:pPr>
        <w:rPr>
          <w:sz w:val="24"/>
          <w:szCs w:val="24"/>
          <w:u w:val="single"/>
        </w:rPr>
      </w:pPr>
      <w:r w:rsidDel="00000000" w:rsidR="00000000" w:rsidRPr="00000000">
        <w:rPr>
          <w:sz w:val="24"/>
          <w:szCs w:val="24"/>
          <w:u w:val="single"/>
          <w:rtl w:val="0"/>
        </w:rPr>
        <w:t xml:space="preserve">Hälsosamtal</w:t>
      </w:r>
    </w:p>
    <w:p w:rsidR="00000000" w:rsidDel="00000000" w:rsidP="00000000" w:rsidRDefault="00000000" w:rsidRPr="00000000" w14:paraId="000000B3">
      <w:pPr>
        <w:rPr>
          <w:sz w:val="24"/>
          <w:szCs w:val="24"/>
        </w:rPr>
      </w:pPr>
      <w:r w:rsidDel="00000000" w:rsidR="00000000" w:rsidRPr="00000000">
        <w:rPr>
          <w:sz w:val="24"/>
          <w:szCs w:val="24"/>
          <w:rtl w:val="0"/>
        </w:rPr>
        <w:t xml:space="preserve">Skolhälsovården genomför hälsosamtal med alla elever och vårdnadshavare i åk 1 och åk 4. Samtalen innefattar bland annat frågor om utveckling, trivsel och kamratskap.</w:t>
      </w:r>
    </w:p>
    <w:p w:rsidR="00000000" w:rsidDel="00000000" w:rsidP="00000000" w:rsidRDefault="00000000" w:rsidRPr="00000000" w14:paraId="000000B4">
      <w:pPr>
        <w:rPr>
          <w:sz w:val="24"/>
          <w:szCs w:val="24"/>
          <w:u w:val="single"/>
        </w:rPr>
      </w:pPr>
      <w:r w:rsidDel="00000000" w:rsidR="00000000" w:rsidRPr="00000000">
        <w:rPr>
          <w:sz w:val="24"/>
          <w:szCs w:val="24"/>
          <w:u w:val="single"/>
          <w:rtl w:val="0"/>
        </w:rPr>
        <w:t xml:space="preserve">Planerade samtal</w:t>
      </w:r>
    </w:p>
    <w:p w:rsidR="00000000" w:rsidDel="00000000" w:rsidP="00000000" w:rsidRDefault="00000000" w:rsidRPr="00000000" w14:paraId="000000B5">
      <w:pPr>
        <w:rPr>
          <w:sz w:val="24"/>
          <w:szCs w:val="24"/>
        </w:rPr>
      </w:pPr>
      <w:r w:rsidDel="00000000" w:rsidR="00000000" w:rsidRPr="00000000">
        <w:rPr>
          <w:sz w:val="24"/>
          <w:szCs w:val="24"/>
          <w:rtl w:val="0"/>
        </w:rPr>
        <w:t xml:space="preserve">Utvecklingssamtal en gång per termin, elev/vårdnadshavare/klasslärare. Klassråd och elevråd.</w:t>
      </w:r>
    </w:p>
    <w:p w:rsidR="00000000" w:rsidDel="00000000" w:rsidP="00000000" w:rsidRDefault="00000000" w:rsidRPr="00000000" w14:paraId="000000B6">
      <w:pPr>
        <w:ind w:left="1304" w:hanging="1304"/>
        <w:rPr>
          <w:sz w:val="24"/>
          <w:szCs w:val="24"/>
          <w:u w:val="single"/>
        </w:rPr>
      </w:pPr>
      <w:r w:rsidDel="00000000" w:rsidR="00000000" w:rsidRPr="00000000">
        <w:rPr>
          <w:sz w:val="24"/>
          <w:szCs w:val="24"/>
          <w:u w:val="single"/>
          <w:rtl w:val="0"/>
        </w:rPr>
        <w:t xml:space="preserve">Trygghetsvandring</w:t>
      </w:r>
    </w:p>
    <w:p w:rsidR="00000000" w:rsidDel="00000000" w:rsidP="00000000" w:rsidRDefault="00000000" w:rsidRPr="00000000" w14:paraId="000000B7">
      <w:pPr>
        <w:rPr>
          <w:sz w:val="24"/>
          <w:szCs w:val="24"/>
        </w:rPr>
      </w:pPr>
      <w:r w:rsidDel="00000000" w:rsidR="00000000" w:rsidRPr="00000000">
        <w:rPr>
          <w:sz w:val="24"/>
          <w:szCs w:val="24"/>
          <w:rtl w:val="0"/>
        </w:rPr>
        <w:t xml:space="preserve">Vid läsårsstart genomförs trygghetsvandring för nya elever av åk 6. Trygghetsvandringen innebär att elever i åk 6 visar de nya eleverna skolans område, gränser, byggnader m.m. Detta för att de ska känna sig trygga på skolan. </w:t>
      </w:r>
    </w:p>
    <w:p w:rsidR="00000000" w:rsidDel="00000000" w:rsidP="00000000" w:rsidRDefault="00000000" w:rsidRPr="00000000" w14:paraId="000000B8">
      <w:pPr>
        <w:rPr>
          <w:sz w:val="24"/>
          <w:szCs w:val="24"/>
          <w:vertAlign w:val="superscript"/>
        </w:rPr>
      </w:pPr>
      <w:r w:rsidDel="00000000" w:rsidR="00000000" w:rsidRPr="00000000">
        <w:rPr>
          <w:rtl w:val="0"/>
        </w:rPr>
      </w:r>
    </w:p>
    <w:p w:rsidR="00000000" w:rsidDel="00000000" w:rsidP="00000000" w:rsidRDefault="00000000" w:rsidRPr="00000000" w14:paraId="000000B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lnxbz9" w:id="15"/>
      <w:bookmarkEnd w:id="15"/>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Identifierade områden och resultat från skolans olika kartläggningar</w:t>
      </w:r>
    </w:p>
    <w:p w:rsidR="00000000" w:rsidDel="00000000" w:rsidP="00000000" w:rsidRDefault="00000000" w:rsidRPr="00000000" w14:paraId="000000BA">
      <w:pPr>
        <w:rPr>
          <w:sz w:val="24"/>
          <w:szCs w:val="24"/>
        </w:rPr>
      </w:pPr>
      <w:r w:rsidDel="00000000" w:rsidR="00000000" w:rsidRPr="00000000">
        <w:rPr>
          <w:sz w:val="24"/>
          <w:szCs w:val="24"/>
          <w:rtl w:val="0"/>
        </w:rPr>
        <w:t xml:space="preserve">Här nedan redogörs skolans behov av nya åtgärder utifrån kartläggningar.</w:t>
      </w:r>
    </w:p>
    <w:p w:rsidR="00000000" w:rsidDel="00000000" w:rsidP="00000000" w:rsidRDefault="00000000" w:rsidRPr="00000000" w14:paraId="000000BB">
      <w:pPr>
        <w:numPr>
          <w:ilvl w:val="0"/>
          <w:numId w:val="1"/>
        </w:numPr>
        <w:spacing w:after="0" w:lineRule="auto"/>
        <w:ind w:left="720" w:hanging="360"/>
        <w:rPr>
          <w:sz w:val="24"/>
          <w:szCs w:val="24"/>
          <w:u w:val="none"/>
        </w:rPr>
      </w:pPr>
      <w:r w:rsidDel="00000000" w:rsidR="00000000" w:rsidRPr="00000000">
        <w:rPr>
          <w:sz w:val="24"/>
          <w:szCs w:val="24"/>
          <w:rtl w:val="0"/>
        </w:rPr>
        <w:t xml:space="preserve">Tryggheten i klassrummet har minskat.</w:t>
      </w:r>
      <w:r w:rsidDel="00000000" w:rsidR="00000000" w:rsidRPr="00000000">
        <w:rPr>
          <w:rtl w:val="0"/>
        </w:rPr>
      </w:r>
    </w:p>
    <w:p w:rsidR="00000000" w:rsidDel="00000000" w:rsidP="00000000" w:rsidRDefault="00000000" w:rsidRPr="00000000" w14:paraId="000000BC">
      <w:pPr>
        <w:numPr>
          <w:ilvl w:val="0"/>
          <w:numId w:val="1"/>
        </w:numPr>
        <w:spacing w:after="0" w:lineRule="auto"/>
        <w:ind w:left="720" w:hanging="360"/>
        <w:rPr>
          <w:sz w:val="24"/>
          <w:szCs w:val="24"/>
          <w:u w:val="none"/>
        </w:rPr>
      </w:pPr>
      <w:r w:rsidDel="00000000" w:rsidR="00000000" w:rsidRPr="00000000">
        <w:rPr>
          <w:sz w:val="24"/>
          <w:szCs w:val="24"/>
          <w:rtl w:val="0"/>
        </w:rPr>
        <w:t xml:space="preserve">Större otrygghet på toaletten.</w:t>
      </w:r>
      <w:r w:rsidDel="00000000" w:rsidR="00000000" w:rsidRPr="00000000">
        <w:rPr>
          <w:rtl w:val="0"/>
        </w:rPr>
      </w:r>
    </w:p>
    <w:p w:rsidR="00000000" w:rsidDel="00000000" w:rsidP="00000000" w:rsidRDefault="00000000" w:rsidRPr="00000000" w14:paraId="000000BD">
      <w:pPr>
        <w:numPr>
          <w:ilvl w:val="0"/>
          <w:numId w:val="1"/>
        </w:numPr>
        <w:ind w:left="720" w:hanging="360"/>
        <w:rPr>
          <w:sz w:val="24"/>
          <w:szCs w:val="24"/>
          <w:u w:val="none"/>
        </w:rPr>
      </w:pPr>
      <w:r w:rsidDel="00000000" w:rsidR="00000000" w:rsidRPr="00000000">
        <w:rPr>
          <w:sz w:val="24"/>
          <w:szCs w:val="24"/>
          <w:rtl w:val="0"/>
        </w:rPr>
        <w:t xml:space="preserve">Tryggheten på rasterna.</w:t>
      </w:r>
      <w:r w:rsidDel="00000000" w:rsidR="00000000" w:rsidRPr="00000000">
        <w:rPr>
          <w:rtl w:val="0"/>
        </w:rPr>
      </w:r>
    </w:p>
    <w:p w:rsidR="00000000" w:rsidDel="00000000" w:rsidP="00000000" w:rsidRDefault="00000000" w:rsidRPr="00000000" w14:paraId="000000BE">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a84d6i3nodoa" w:id="16"/>
      <w:bookmarkEnd w:id="16"/>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pPr>
      <w:bookmarkStart w:colFirst="0" w:colLast="0" w:name="_heading=h.myzovfkljh33" w:id="17"/>
      <w:bookmarkEnd w:id="17"/>
      <w:r w:rsidDel="00000000" w:rsidR="00000000" w:rsidRPr="00000000">
        <w:rPr>
          <w:rtl w:val="0"/>
        </w:rPr>
      </w:r>
    </w:p>
    <w:p w:rsidR="00000000" w:rsidDel="00000000" w:rsidP="00000000" w:rsidRDefault="00000000" w:rsidRPr="00000000" w14:paraId="000000C4">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pPr>
      <w:bookmarkStart w:colFirst="0" w:colLast="0" w:name="_heading=h.muax99kqvqfw" w:id="18"/>
      <w:bookmarkEnd w:id="18"/>
      <w:r w:rsidDel="00000000" w:rsidR="00000000" w:rsidRPr="00000000">
        <w:rPr>
          <w:rtl w:val="0"/>
        </w:rPr>
      </w:r>
    </w:p>
    <w:p w:rsidR="00000000" w:rsidDel="00000000" w:rsidP="00000000" w:rsidRDefault="00000000" w:rsidRPr="00000000" w14:paraId="000000C5">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4xj4mfr7acje" w:id="19"/>
      <w:bookmarkEnd w:id="19"/>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Mål och åtgärder utifrån de risk- och problemområden som identifierats i kartläggningen</w:t>
      </w:r>
    </w:p>
    <w:p w:rsidR="00000000" w:rsidDel="00000000" w:rsidP="00000000" w:rsidRDefault="00000000" w:rsidRPr="00000000" w14:paraId="000000C6">
      <w:pPr>
        <w:rPr>
          <w:sz w:val="24"/>
          <w:szCs w:val="24"/>
        </w:rPr>
      </w:pPr>
      <w:r w:rsidDel="00000000" w:rsidR="00000000" w:rsidRPr="00000000">
        <w:rPr>
          <w:sz w:val="24"/>
          <w:szCs w:val="24"/>
          <w:rtl w:val="0"/>
        </w:rPr>
        <w:t xml:space="preserve">Målbeskrivning med åtgärder</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266"/>
        <w:gridCol w:w="2266"/>
        <w:tblGridChange w:id="0">
          <w:tblGrid>
            <w:gridCol w:w="2265"/>
            <w:gridCol w:w="2265"/>
            <w:gridCol w:w="2266"/>
            <w:gridCol w:w="2266"/>
          </w:tblGrid>
        </w:tblGridChange>
      </w:tblGrid>
      <w:tr>
        <w:trPr>
          <w:cantSplit w:val="0"/>
          <w:tblHeader w:val="0"/>
        </w:trPr>
        <w:tc>
          <w:tcPr>
            <w:shd w:fill="5b9bd5" w:val="clear"/>
          </w:tcPr>
          <w:p w:rsidR="00000000" w:rsidDel="00000000" w:rsidP="00000000" w:rsidRDefault="00000000" w:rsidRPr="00000000" w14:paraId="000000C7">
            <w:pPr>
              <w:rPr>
                <w:sz w:val="24"/>
                <w:szCs w:val="24"/>
              </w:rPr>
            </w:pPr>
            <w:r w:rsidDel="00000000" w:rsidR="00000000" w:rsidRPr="00000000">
              <w:rPr>
                <w:sz w:val="24"/>
                <w:szCs w:val="24"/>
                <w:rtl w:val="0"/>
              </w:rPr>
              <w:t xml:space="preserve">Mål</w:t>
            </w:r>
          </w:p>
        </w:tc>
        <w:tc>
          <w:tcPr>
            <w:shd w:fill="5b9bd5" w:val="clear"/>
          </w:tcPr>
          <w:p w:rsidR="00000000" w:rsidDel="00000000" w:rsidP="00000000" w:rsidRDefault="00000000" w:rsidRPr="00000000" w14:paraId="000000C8">
            <w:pPr>
              <w:rPr>
                <w:sz w:val="24"/>
                <w:szCs w:val="24"/>
              </w:rPr>
            </w:pPr>
            <w:r w:rsidDel="00000000" w:rsidR="00000000" w:rsidRPr="00000000">
              <w:rPr>
                <w:sz w:val="24"/>
                <w:szCs w:val="24"/>
                <w:rtl w:val="0"/>
              </w:rPr>
              <w:t xml:space="preserve">Åtgärd</w:t>
            </w:r>
          </w:p>
        </w:tc>
        <w:tc>
          <w:tcPr>
            <w:shd w:fill="5b9bd5" w:val="clear"/>
          </w:tcPr>
          <w:p w:rsidR="00000000" w:rsidDel="00000000" w:rsidP="00000000" w:rsidRDefault="00000000" w:rsidRPr="00000000" w14:paraId="000000C9">
            <w:pPr>
              <w:rPr>
                <w:sz w:val="24"/>
                <w:szCs w:val="24"/>
              </w:rPr>
            </w:pPr>
            <w:r w:rsidDel="00000000" w:rsidR="00000000" w:rsidRPr="00000000">
              <w:rPr>
                <w:sz w:val="24"/>
                <w:szCs w:val="24"/>
                <w:rtl w:val="0"/>
              </w:rPr>
              <w:t xml:space="preserve">Ansvarig</w:t>
            </w:r>
          </w:p>
        </w:tc>
        <w:tc>
          <w:tcPr>
            <w:shd w:fill="5b9bd5" w:val="clear"/>
          </w:tcPr>
          <w:p w:rsidR="00000000" w:rsidDel="00000000" w:rsidP="00000000" w:rsidRDefault="00000000" w:rsidRPr="00000000" w14:paraId="000000CA">
            <w:pPr>
              <w:rPr>
                <w:sz w:val="24"/>
                <w:szCs w:val="24"/>
              </w:rPr>
            </w:pPr>
            <w:r w:rsidDel="00000000" w:rsidR="00000000" w:rsidRPr="00000000">
              <w:rPr>
                <w:sz w:val="24"/>
                <w:szCs w:val="24"/>
                <w:rtl w:val="0"/>
              </w:rPr>
              <w:t xml:space="preserve">Utvärderas</w:t>
            </w:r>
          </w:p>
        </w:tc>
      </w:tr>
      <w:tr>
        <w:trPr>
          <w:cantSplit w:val="0"/>
          <w:tblHeader w:val="0"/>
        </w:trPr>
        <w:tc>
          <w:tcPr>
            <w:shd w:fill="auto" w:val="clear"/>
          </w:tcPr>
          <w:p w:rsidR="00000000" w:rsidDel="00000000" w:rsidP="00000000" w:rsidRDefault="00000000" w:rsidRPr="00000000" w14:paraId="000000CB">
            <w:pPr>
              <w:rPr>
                <w:sz w:val="24"/>
                <w:szCs w:val="24"/>
              </w:rPr>
            </w:pPr>
            <w:r w:rsidDel="00000000" w:rsidR="00000000" w:rsidRPr="00000000">
              <w:rPr>
                <w:sz w:val="24"/>
                <w:szCs w:val="24"/>
                <w:rtl w:val="0"/>
              </w:rPr>
              <w:t xml:space="preserve">Alla elever ska känna sig trygga på rasterna.</w:t>
            </w:r>
          </w:p>
        </w:tc>
        <w:tc>
          <w:tcPr>
            <w:shd w:fill="auto" w:val="clear"/>
          </w:tcPr>
          <w:p w:rsidR="00000000" w:rsidDel="00000000" w:rsidP="00000000" w:rsidRDefault="00000000" w:rsidRPr="00000000" w14:paraId="000000CC">
            <w:pPr>
              <w:rPr>
                <w:sz w:val="24"/>
                <w:szCs w:val="24"/>
              </w:rPr>
            </w:pPr>
            <w:r w:rsidDel="00000000" w:rsidR="00000000" w:rsidRPr="00000000">
              <w:rPr>
                <w:sz w:val="24"/>
                <w:szCs w:val="24"/>
                <w:rtl w:val="0"/>
              </w:rPr>
              <w:t xml:space="preserve">Arbeta med rastcoach som organiserar aktiviteter. Förtydligat uppdrag för rastvärdar.</w:t>
            </w:r>
          </w:p>
        </w:tc>
        <w:tc>
          <w:tcPr>
            <w:shd w:fill="auto" w:val="clear"/>
          </w:tcPr>
          <w:p w:rsidR="00000000" w:rsidDel="00000000" w:rsidP="00000000" w:rsidRDefault="00000000" w:rsidRPr="00000000" w14:paraId="000000CD">
            <w:pPr>
              <w:rPr>
                <w:sz w:val="24"/>
                <w:szCs w:val="24"/>
              </w:rPr>
            </w:pPr>
            <w:r w:rsidDel="00000000" w:rsidR="00000000" w:rsidRPr="00000000">
              <w:rPr>
                <w:sz w:val="24"/>
                <w:szCs w:val="24"/>
                <w:rtl w:val="0"/>
              </w:rPr>
              <w:t xml:space="preserve">Mentorer och rastvärdar</w:t>
            </w:r>
          </w:p>
        </w:tc>
        <w:tc>
          <w:tcPr>
            <w:shd w:fill="auto" w:val="clear"/>
          </w:tcPr>
          <w:p w:rsidR="00000000" w:rsidDel="00000000" w:rsidP="00000000" w:rsidRDefault="00000000" w:rsidRPr="00000000" w14:paraId="000000CE">
            <w:pPr>
              <w:rPr>
                <w:sz w:val="24"/>
                <w:szCs w:val="24"/>
              </w:rPr>
            </w:pPr>
            <w:r w:rsidDel="00000000" w:rsidR="00000000" w:rsidRPr="00000000">
              <w:rPr>
                <w:sz w:val="24"/>
                <w:szCs w:val="24"/>
                <w:rtl w:val="0"/>
              </w:rPr>
              <w:t xml:space="preserve">Vid nästa trivselenkät.</w:t>
            </w:r>
          </w:p>
        </w:tc>
      </w:tr>
      <w:tr>
        <w:trPr>
          <w:cantSplit w:val="0"/>
          <w:tblHeader w:val="0"/>
        </w:trPr>
        <w:tc>
          <w:tcPr>
            <w:shd w:fill="auto" w:val="clear"/>
          </w:tcPr>
          <w:p w:rsidR="00000000" w:rsidDel="00000000" w:rsidP="00000000" w:rsidRDefault="00000000" w:rsidRPr="00000000" w14:paraId="000000CF">
            <w:pPr>
              <w:rPr>
                <w:sz w:val="24"/>
                <w:szCs w:val="24"/>
              </w:rPr>
            </w:pPr>
            <w:r w:rsidDel="00000000" w:rsidR="00000000" w:rsidRPr="00000000">
              <w:rPr>
                <w:sz w:val="24"/>
                <w:szCs w:val="24"/>
                <w:rtl w:val="0"/>
              </w:rPr>
              <w:t xml:space="preserve">Alla elever ska känna sig trygga i klassrummet.</w:t>
            </w:r>
          </w:p>
        </w:tc>
        <w:tc>
          <w:tcPr>
            <w:shd w:fill="auto" w:val="clear"/>
          </w:tcPr>
          <w:p w:rsidR="00000000" w:rsidDel="00000000" w:rsidP="00000000" w:rsidRDefault="00000000" w:rsidRPr="00000000" w14:paraId="000000D0">
            <w:pPr>
              <w:rPr>
                <w:sz w:val="24"/>
                <w:szCs w:val="24"/>
              </w:rPr>
            </w:pPr>
            <w:r w:rsidDel="00000000" w:rsidR="00000000" w:rsidRPr="00000000">
              <w:rPr>
                <w:sz w:val="24"/>
                <w:szCs w:val="24"/>
                <w:rtl w:val="0"/>
              </w:rPr>
              <w:t xml:space="preserve">Arbeta med gruppstärkande övningar.  </w:t>
            </w:r>
          </w:p>
        </w:tc>
        <w:tc>
          <w:tcPr>
            <w:shd w:fill="auto" w:val="clear"/>
          </w:tcPr>
          <w:p w:rsidR="00000000" w:rsidDel="00000000" w:rsidP="00000000" w:rsidRDefault="00000000" w:rsidRPr="00000000" w14:paraId="000000D1">
            <w:pPr>
              <w:rPr>
                <w:sz w:val="24"/>
                <w:szCs w:val="24"/>
              </w:rPr>
            </w:pPr>
            <w:r w:rsidDel="00000000" w:rsidR="00000000" w:rsidRPr="00000000">
              <w:rPr>
                <w:sz w:val="24"/>
                <w:szCs w:val="24"/>
                <w:rtl w:val="0"/>
              </w:rPr>
              <w:t xml:space="preserve">Berörd personal</w:t>
            </w:r>
          </w:p>
        </w:tc>
        <w:tc>
          <w:tcPr>
            <w:shd w:fill="auto" w:val="clear"/>
          </w:tcPr>
          <w:p w:rsidR="00000000" w:rsidDel="00000000" w:rsidP="00000000" w:rsidRDefault="00000000" w:rsidRPr="00000000" w14:paraId="000000D2">
            <w:pPr>
              <w:rPr>
                <w:sz w:val="24"/>
                <w:szCs w:val="24"/>
              </w:rPr>
            </w:pPr>
            <w:r w:rsidDel="00000000" w:rsidR="00000000" w:rsidRPr="00000000">
              <w:rPr>
                <w:sz w:val="24"/>
                <w:szCs w:val="24"/>
                <w:rtl w:val="0"/>
              </w:rPr>
              <w:t xml:space="preserve">Vid nästa trivselenkät.</w:t>
            </w:r>
          </w:p>
        </w:tc>
      </w:tr>
      <w:tr>
        <w:trPr>
          <w:cantSplit w:val="0"/>
          <w:tblHeader w:val="0"/>
        </w:trPr>
        <w:tc>
          <w:tcPr>
            <w:shd w:fill="auto" w:val="clear"/>
          </w:tcPr>
          <w:p w:rsidR="00000000" w:rsidDel="00000000" w:rsidP="00000000" w:rsidRDefault="00000000" w:rsidRPr="00000000" w14:paraId="000000D3">
            <w:pPr>
              <w:rPr>
                <w:sz w:val="24"/>
                <w:szCs w:val="24"/>
              </w:rPr>
            </w:pPr>
            <w:r w:rsidDel="00000000" w:rsidR="00000000" w:rsidRPr="00000000">
              <w:rPr>
                <w:sz w:val="24"/>
                <w:szCs w:val="24"/>
                <w:rtl w:val="0"/>
              </w:rPr>
              <w:t xml:space="preserve">Alla elever ska känna sig trygga att gå på toaletten. </w:t>
            </w:r>
          </w:p>
        </w:tc>
        <w:tc>
          <w:tcPr>
            <w:shd w:fill="auto" w:val="clear"/>
          </w:tcPr>
          <w:p w:rsidR="00000000" w:rsidDel="00000000" w:rsidP="00000000" w:rsidRDefault="00000000" w:rsidRPr="00000000" w14:paraId="000000D4">
            <w:pPr>
              <w:rPr>
                <w:sz w:val="24"/>
                <w:szCs w:val="24"/>
              </w:rPr>
            </w:pPr>
            <w:r w:rsidDel="00000000" w:rsidR="00000000" w:rsidRPr="00000000">
              <w:rPr>
                <w:sz w:val="24"/>
                <w:szCs w:val="24"/>
                <w:rtl w:val="0"/>
              </w:rPr>
              <w:t xml:space="preserve">Låta en kompis följa med ner. En vuxen kan följa med om det behövs. Vi arbetar för att få toalettdörrar med säkra lås.</w:t>
            </w:r>
          </w:p>
        </w:tc>
        <w:tc>
          <w:tcPr>
            <w:shd w:fill="auto" w:val="clear"/>
          </w:tcPr>
          <w:p w:rsidR="00000000" w:rsidDel="00000000" w:rsidP="00000000" w:rsidRDefault="00000000" w:rsidRPr="00000000" w14:paraId="000000D5">
            <w:pPr>
              <w:rPr>
                <w:sz w:val="24"/>
                <w:szCs w:val="24"/>
              </w:rPr>
            </w:pPr>
            <w:r w:rsidDel="00000000" w:rsidR="00000000" w:rsidRPr="00000000">
              <w:rPr>
                <w:sz w:val="24"/>
                <w:szCs w:val="24"/>
                <w:rtl w:val="0"/>
              </w:rPr>
              <w:t xml:space="preserve">All personal</w:t>
            </w:r>
          </w:p>
        </w:tc>
        <w:tc>
          <w:tcPr>
            <w:shd w:fill="auto" w:val="clear"/>
          </w:tcPr>
          <w:p w:rsidR="00000000" w:rsidDel="00000000" w:rsidP="00000000" w:rsidRDefault="00000000" w:rsidRPr="00000000" w14:paraId="000000D6">
            <w:pPr>
              <w:rPr>
                <w:sz w:val="24"/>
                <w:szCs w:val="24"/>
              </w:rPr>
            </w:pPr>
            <w:r w:rsidDel="00000000" w:rsidR="00000000" w:rsidRPr="00000000">
              <w:rPr>
                <w:sz w:val="24"/>
                <w:szCs w:val="24"/>
                <w:rtl w:val="0"/>
              </w:rPr>
              <w:t xml:space="preserve">Vid nästa trivselenkät.</w:t>
            </w:r>
          </w:p>
        </w:tc>
      </w:tr>
    </w:tbl>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1ksv4uv" w:id="20"/>
      <w:bookmarkEnd w:id="20"/>
      <w:r w:rsidDel="00000000" w:rsidR="00000000" w:rsidRPr="00000000">
        <w:rPr>
          <w:rtl w:val="0"/>
        </w:rPr>
      </w:r>
    </w:p>
    <w:p w:rsidR="00000000" w:rsidDel="00000000" w:rsidP="00000000" w:rsidRDefault="00000000" w:rsidRPr="00000000" w14:paraId="000000D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qnfikfuz2k99" w:id="21"/>
      <w:bookmarkEnd w:id="21"/>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Åtgärder för akuta situationer</w:t>
      </w:r>
    </w:p>
    <w:p w:rsidR="00000000" w:rsidDel="00000000" w:rsidP="00000000" w:rsidRDefault="00000000" w:rsidRPr="00000000" w14:paraId="000000DE">
      <w:pPr>
        <w:rPr>
          <w:sz w:val="24"/>
          <w:szCs w:val="24"/>
        </w:rPr>
      </w:pPr>
      <w:r w:rsidDel="00000000" w:rsidR="00000000" w:rsidRPr="00000000">
        <w:rPr>
          <w:sz w:val="24"/>
          <w:szCs w:val="24"/>
          <w:rtl w:val="0"/>
        </w:rPr>
        <w:t xml:space="preserve">Rutiner kring kränknings/trakasseriärenden. Gäller även nätkränkningar:</w:t>
      </w:r>
    </w:p>
    <w:p w:rsidR="00000000" w:rsidDel="00000000" w:rsidP="00000000" w:rsidRDefault="00000000" w:rsidRPr="00000000" w14:paraId="000000D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 skolpersonal som uppmärksammar en kränkning/trakasseri ska i direkt anslutning till händelsen trygga upp situationen och hjälpa till att lösa eventuell akut konflikt. Ta gärna hjälp av annan personal vid behov.</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 som uppmärksammat eller på annat sätt fått kännedom om en kränkning/trakasseri ska informera klassläraren och rapporterar på Draftit om det inträffade.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Rektor bedömer om utredning ska göras, samt delegerar vem som ska vara ansvarig.</w:t>
      </w:r>
    </w:p>
    <w:p w:rsidR="00000000" w:rsidDel="00000000" w:rsidP="00000000" w:rsidRDefault="00000000" w:rsidRPr="00000000" w14:paraId="000000E4">
      <w:pPr>
        <w:rPr>
          <w:sz w:val="24"/>
          <w:szCs w:val="24"/>
        </w:rPr>
      </w:pP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 ansvarige ser till att ärendet kontinuerligt blir dokumenterat i Draftit.</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utredningen samlas fakta kring händelsen. Fakta baseras på samtal med den utsatta eleven, övriga berörda elever, personal och eventuellt vårdnadshavare (både vårdnadshavare till den utsatte och till de elever som utsatt någon för kränkande behandling).</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Personal ansvarar för att se till att nödvändiga åtgärder vidtas och att uppföljning görs.</w:t>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Trygghetsteamets roll i kränkningsärenden – Trygghetsteamet träffas ca 1 gång per månad. I samband med dessa möten finns möjlighet att trygghetsteamet kan gå igenom pågående kränkningsärenden. Trygghetsteamet kan på så sätt ge råd och stöd i de olika ärendena och även ha synpunkter på ytterligare åtgärder.</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D">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320" w:line="240" w:lineRule="auto"/>
        <w:ind w:left="0" w:right="0" w:firstLine="0"/>
        <w:jc w:val="left"/>
        <w:rPr>
          <w:rFonts w:ascii="Calibri" w:cs="Calibri" w:eastAsia="Calibri" w:hAnsi="Calibri"/>
          <w:b w:val="0"/>
          <w:i w:val="0"/>
          <w:smallCaps w:val="0"/>
          <w:strike w:val="0"/>
          <w:color w:val="2e75b5"/>
          <w:sz w:val="32"/>
          <w:szCs w:val="32"/>
          <w:u w:val="none"/>
          <w:shd w:fill="auto" w:val="clear"/>
          <w:vertAlign w:val="baseline"/>
        </w:rPr>
      </w:pPr>
      <w:bookmarkStart w:colFirst="0" w:colLast="0" w:name="_heading=h.44sinio" w:id="22"/>
      <w:bookmarkEnd w:id="22"/>
      <w:r w:rsidDel="00000000" w:rsidR="00000000" w:rsidRPr="00000000">
        <w:rPr>
          <w:rFonts w:ascii="Calibri" w:cs="Calibri" w:eastAsia="Calibri" w:hAnsi="Calibri"/>
          <w:b w:val="0"/>
          <w:i w:val="0"/>
          <w:smallCaps w:val="0"/>
          <w:strike w:val="0"/>
          <w:color w:val="2e75b5"/>
          <w:sz w:val="32"/>
          <w:szCs w:val="32"/>
          <w:u w:val="none"/>
          <w:shd w:fill="auto" w:val="clear"/>
          <w:vertAlign w:val="baseline"/>
          <w:rtl w:val="0"/>
        </w:rPr>
        <w:t xml:space="preserve">Skolans rutiner vid upptäckt av diskriminering, trakasserier och annan kränkande behandling från vuxen mot elev</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 skolpersonal som uppmärksammar en kränkning/trakasseri ska i direkt anslutning till händelsen trygga upp situationen och hjälpa till att lösa eventuell akut konflikt. Ta gärna hjälp av annan personal vid behov.</w:t>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Den som uppmärksammat eller på annat sätt fått kännedom om en kränkning/trakasseri ska informera klassläraren och rapporterar på Draftit om det inträffade.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Rektor bedömer om utredning ska göras, samt delegerar vem som ska vara ansvarig.</w:t>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Rektor ser till att ärendet kontinuerligt blir dokumenterat i Draftit.</w:t>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utredningen samlas fakta kring händelsen. Fakta baseras på samtal med den utsatta eleven, övriga berörda elever, personal och vårdnadshavare.</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Rektor ansvarar för att se till att nödvändiga åtgärder vidtas och att uppföljning görs.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64" w:lineRule="auto"/>
        <w:ind w:left="72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Dokumentation sker kontinuerligt under ärendets gång.</w:t>
      </w:r>
    </w:p>
    <w:p w:rsidR="00000000" w:rsidDel="00000000" w:rsidP="00000000" w:rsidRDefault="00000000" w:rsidRPr="00000000" w14:paraId="000000FC">
      <w:pPr>
        <w:rPr>
          <w:sz w:val="24"/>
          <w:szCs w:val="24"/>
        </w:rPr>
      </w:pPr>
      <w:r w:rsidDel="00000000" w:rsidR="00000000" w:rsidRPr="00000000">
        <w:rPr>
          <w:rtl w:val="0"/>
        </w:rPr>
      </w:r>
    </w:p>
    <w:p w:rsidR="00000000" w:rsidDel="00000000" w:rsidP="00000000" w:rsidRDefault="00000000" w:rsidRPr="00000000" w14:paraId="000000FD">
      <w:pPr>
        <w:rPr>
          <w:sz w:val="24"/>
          <w:szCs w:val="24"/>
        </w:rPr>
      </w:pPr>
      <w:r w:rsidDel="00000000" w:rsidR="00000000" w:rsidRPr="00000000">
        <w:rPr>
          <w:rtl w:val="0"/>
        </w:rPr>
      </w:r>
    </w:p>
    <w:p w:rsidR="00000000" w:rsidDel="00000000" w:rsidP="00000000" w:rsidRDefault="00000000" w:rsidRPr="00000000" w14:paraId="000000FE">
      <w:pPr>
        <w:rPr>
          <w:sz w:val="24"/>
          <w:szCs w:val="24"/>
        </w:rPr>
      </w:pPr>
      <w:r w:rsidDel="00000000" w:rsidR="00000000" w:rsidRPr="00000000">
        <w:rPr>
          <w:rtl w:val="0"/>
        </w:rPr>
      </w:r>
    </w:p>
    <w:p w:rsidR="00000000" w:rsidDel="00000000" w:rsidP="00000000" w:rsidRDefault="00000000" w:rsidRPr="00000000" w14:paraId="000000FF">
      <w:pPr>
        <w:rPr>
          <w:sz w:val="28"/>
          <w:szCs w:val="28"/>
        </w:rPr>
      </w:pPr>
      <w:r w:rsidDel="00000000" w:rsidR="00000000" w:rsidRPr="00000000">
        <w:rPr>
          <w:rtl w:val="0"/>
        </w:rPr>
      </w:r>
    </w:p>
    <w:p w:rsidR="00000000" w:rsidDel="00000000" w:rsidP="00000000" w:rsidRDefault="00000000" w:rsidRPr="00000000" w14:paraId="00000100">
      <w:pPr>
        <w:rPr>
          <w:sz w:val="28"/>
          <w:szCs w:val="28"/>
        </w:rPr>
      </w:pPr>
      <w:r w:rsidDel="00000000" w:rsidR="00000000" w:rsidRPr="00000000">
        <w:rPr>
          <w:rtl w:val="0"/>
        </w:rPr>
      </w:r>
    </w:p>
    <w:p w:rsidR="00000000" w:rsidDel="00000000" w:rsidP="00000000" w:rsidRDefault="00000000" w:rsidRPr="00000000" w14:paraId="00000101">
      <w:pPr>
        <w:rPr>
          <w:sz w:val="28"/>
          <w:szCs w:val="28"/>
        </w:rPr>
      </w:pPr>
      <w:r w:rsidDel="00000000" w:rsidR="00000000" w:rsidRPr="00000000">
        <w:rPr>
          <w:rtl w:val="0"/>
        </w:rPr>
      </w:r>
    </w:p>
    <w:p w:rsidR="00000000" w:rsidDel="00000000" w:rsidP="00000000" w:rsidRDefault="00000000" w:rsidRPr="00000000" w14:paraId="00000102">
      <w:pPr>
        <w:jc w:val="center"/>
        <w:rPr>
          <w:sz w:val="28"/>
          <w:szCs w:val="28"/>
        </w:rPr>
      </w:pPr>
      <w:r w:rsidDel="00000000" w:rsidR="00000000" w:rsidRPr="00000000">
        <w:rPr>
          <w:sz w:val="28"/>
          <w:szCs w:val="28"/>
        </w:rPr>
        <w:drawing>
          <wp:inline distB="114300" distT="114300" distL="114300" distR="114300">
            <wp:extent cx="3265650" cy="3025368"/>
            <wp:effectExtent b="0" l="0" r="0" t="0"/>
            <wp:docPr id="140" name="image4.png"/>
            <a:graphic>
              <a:graphicData uri="http://schemas.openxmlformats.org/drawingml/2006/picture">
                <pic:pic>
                  <pic:nvPicPr>
                    <pic:cNvPr id="0" name="image4.png"/>
                    <pic:cNvPicPr preferRelativeResize="0"/>
                  </pic:nvPicPr>
                  <pic:blipFill>
                    <a:blip r:embed="rId24"/>
                    <a:srcRect b="0" l="0" r="0" t="0"/>
                    <a:stretch>
                      <a:fillRect/>
                    </a:stretch>
                  </pic:blipFill>
                  <pic:spPr>
                    <a:xfrm>
                      <a:off x="0" y="0"/>
                      <a:ext cx="3265650" cy="3025368"/>
                    </a:xfrm>
                    <a:prstGeom prst="rect"/>
                    <a:ln/>
                  </pic:spPr>
                </pic:pic>
              </a:graphicData>
            </a:graphic>
          </wp:inline>
        </w:drawing>
      </w:r>
      <w:r w:rsidDel="00000000" w:rsidR="00000000" w:rsidRPr="00000000">
        <w:rPr>
          <w:rtl w:val="0"/>
        </w:rPr>
      </w:r>
    </w:p>
    <w:sectPr>
      <w:headerReference r:id="rId25" w:type="default"/>
      <w:footerReference r:id="rId26" w:type="default"/>
      <w:pgSz w:h="16838" w:w="11906" w:orient="portrait"/>
      <w:pgMar w:bottom="1417" w:top="1417" w:left="1417" w:right="1417"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sv-SE"/>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404040"/>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44546a"/>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color w:val="44546a"/>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44546a"/>
      <w:sz w:val="21"/>
      <w:szCs w:val="21"/>
    </w:rPr>
  </w:style>
  <w:style w:type="paragraph" w:styleId="Title">
    <w:name w:val="Title"/>
    <w:basedOn w:val="Normal"/>
    <w:next w:val="Normal"/>
    <w:pPr>
      <w:spacing w:after="0" w:line="240" w:lineRule="auto"/>
    </w:pPr>
    <w:rPr>
      <w:rFonts w:ascii="Calibri" w:cs="Calibri" w:eastAsia="Calibri" w:hAnsi="Calibri"/>
      <w:color w:val="5b9bd5"/>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320" w:lin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80" w:line="240" w:lineRule="auto"/>
    </w:pPr>
    <w:rPr>
      <w:rFonts w:ascii="Calibri" w:cs="Calibri" w:eastAsia="Calibri" w:hAnsi="Calibri"/>
      <w:color w:val="404040"/>
      <w:sz w:val="28"/>
      <w:szCs w:val="28"/>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44546a"/>
      <w:sz w:val="24"/>
      <w:szCs w:val="24"/>
    </w:rPr>
  </w:style>
  <w:style w:type="paragraph" w:styleId="Heading4">
    <w:name w:val="heading 4"/>
    <w:basedOn w:val="Normal"/>
    <w:next w:val="Normal"/>
    <w:pPr>
      <w:keepNext w:val="1"/>
      <w:keepLines w:val="1"/>
      <w:spacing w:after="0" w:before="40" w:lineRule="auto"/>
    </w:pPr>
    <w:rPr>
      <w:rFonts w:ascii="Calibri" w:cs="Calibri" w:eastAsia="Calibri" w:hAnsi="Calibri"/>
      <w:sz w:val="22"/>
      <w:szCs w:val="22"/>
    </w:rPr>
  </w:style>
  <w:style w:type="paragraph" w:styleId="Heading5">
    <w:name w:val="heading 5"/>
    <w:basedOn w:val="Normal"/>
    <w:next w:val="Normal"/>
    <w:pPr>
      <w:keepNext w:val="1"/>
      <w:keepLines w:val="1"/>
      <w:spacing w:after="0" w:before="40" w:lineRule="auto"/>
    </w:pPr>
    <w:rPr>
      <w:rFonts w:ascii="Calibri" w:cs="Calibri" w:eastAsia="Calibri" w:hAnsi="Calibri"/>
      <w:color w:val="44546a"/>
      <w:sz w:val="22"/>
      <w:szCs w:val="22"/>
    </w:rPr>
  </w:style>
  <w:style w:type="paragraph" w:styleId="Heading6">
    <w:name w:val="heading 6"/>
    <w:basedOn w:val="Normal"/>
    <w:next w:val="Normal"/>
    <w:pPr>
      <w:keepNext w:val="1"/>
      <w:keepLines w:val="1"/>
      <w:spacing w:after="0" w:before="40" w:lineRule="auto"/>
    </w:pPr>
    <w:rPr>
      <w:rFonts w:ascii="Calibri" w:cs="Calibri" w:eastAsia="Calibri" w:hAnsi="Calibri"/>
      <w:i w:val="1"/>
      <w:color w:val="44546a"/>
      <w:sz w:val="21"/>
      <w:szCs w:val="21"/>
    </w:rPr>
  </w:style>
  <w:style w:type="paragraph" w:styleId="Title">
    <w:name w:val="Title"/>
    <w:basedOn w:val="Normal"/>
    <w:next w:val="Normal"/>
    <w:pPr>
      <w:spacing w:after="0" w:line="240" w:lineRule="auto"/>
    </w:pPr>
    <w:rPr>
      <w:rFonts w:ascii="Calibri" w:cs="Calibri" w:eastAsia="Calibri" w:hAnsi="Calibri"/>
      <w:color w:val="5b9bd5"/>
      <w:sz w:val="56"/>
      <w:szCs w:val="56"/>
    </w:rPr>
  </w:style>
  <w:style w:type="paragraph" w:styleId="Normal" w:default="1">
    <w:name w:val="Normal"/>
    <w:qFormat w:val="1"/>
    <w:rsid w:val="00C45248"/>
  </w:style>
  <w:style w:type="paragraph" w:styleId="Rubrik1">
    <w:name w:val="heading 1"/>
    <w:basedOn w:val="Normal"/>
    <w:next w:val="Normal"/>
    <w:link w:val="Rubrik1Char"/>
    <w:uiPriority w:val="9"/>
    <w:qFormat w:val="1"/>
    <w:rsid w:val="00C45248"/>
    <w:pPr>
      <w:keepNext w:val="1"/>
      <w:keepLines w:val="1"/>
      <w:spacing w:after="0" w:before="320" w:line="240" w:lineRule="auto"/>
      <w:outlineLvl w:val="0"/>
    </w:pPr>
    <w:rPr>
      <w:rFonts w:asciiTheme="majorHAnsi" w:cstheme="majorBidi" w:eastAsiaTheme="majorEastAsia" w:hAnsiTheme="majorHAnsi"/>
      <w:color w:val="2e74b5" w:themeColor="accent1" w:themeShade="0000BF"/>
      <w:sz w:val="32"/>
      <w:szCs w:val="32"/>
    </w:rPr>
  </w:style>
  <w:style w:type="paragraph" w:styleId="Rubrik2">
    <w:name w:val="heading 2"/>
    <w:basedOn w:val="Normal"/>
    <w:next w:val="Normal"/>
    <w:link w:val="Rubrik2Char"/>
    <w:uiPriority w:val="9"/>
    <w:unhideWhenUsed w:val="1"/>
    <w:qFormat w:val="1"/>
    <w:rsid w:val="00C45248"/>
    <w:pPr>
      <w:keepNext w:val="1"/>
      <w:keepLines w:val="1"/>
      <w:spacing w:after="0" w:before="80" w:line="240" w:lineRule="auto"/>
      <w:outlineLvl w:val="1"/>
    </w:pPr>
    <w:rPr>
      <w:rFonts w:asciiTheme="majorHAnsi" w:cstheme="majorBidi" w:eastAsiaTheme="majorEastAsia" w:hAnsiTheme="majorHAnsi"/>
      <w:color w:val="404040" w:themeColor="text1" w:themeTint="0000BF"/>
      <w:sz w:val="28"/>
      <w:szCs w:val="28"/>
    </w:rPr>
  </w:style>
  <w:style w:type="paragraph" w:styleId="Rubrik3">
    <w:name w:val="heading 3"/>
    <w:basedOn w:val="Normal"/>
    <w:next w:val="Normal"/>
    <w:link w:val="Rubrik3Char"/>
    <w:uiPriority w:val="9"/>
    <w:semiHidden w:val="1"/>
    <w:unhideWhenUsed w:val="1"/>
    <w:qFormat w:val="1"/>
    <w:rsid w:val="00C45248"/>
    <w:pPr>
      <w:keepNext w:val="1"/>
      <w:keepLines w:val="1"/>
      <w:spacing w:after="0" w:before="40" w:line="240" w:lineRule="auto"/>
      <w:outlineLvl w:val="2"/>
    </w:pPr>
    <w:rPr>
      <w:rFonts w:asciiTheme="majorHAnsi" w:cstheme="majorBidi" w:eastAsiaTheme="majorEastAsia" w:hAnsiTheme="majorHAnsi"/>
      <w:color w:val="44546a" w:themeColor="text2"/>
      <w:sz w:val="24"/>
      <w:szCs w:val="24"/>
    </w:rPr>
  </w:style>
  <w:style w:type="paragraph" w:styleId="Rubrik4">
    <w:name w:val="heading 4"/>
    <w:basedOn w:val="Normal"/>
    <w:next w:val="Normal"/>
    <w:link w:val="Rubrik4Char"/>
    <w:uiPriority w:val="9"/>
    <w:semiHidden w:val="1"/>
    <w:unhideWhenUsed w:val="1"/>
    <w:qFormat w:val="1"/>
    <w:rsid w:val="00C45248"/>
    <w:pPr>
      <w:keepNext w:val="1"/>
      <w:keepLines w:val="1"/>
      <w:spacing w:after="0" w:before="40"/>
      <w:outlineLvl w:val="3"/>
    </w:pPr>
    <w:rPr>
      <w:rFonts w:asciiTheme="majorHAnsi" w:cstheme="majorBidi" w:eastAsiaTheme="majorEastAsia" w:hAnsiTheme="majorHAnsi"/>
      <w:sz w:val="22"/>
      <w:szCs w:val="22"/>
    </w:rPr>
  </w:style>
  <w:style w:type="paragraph" w:styleId="Rubrik5">
    <w:name w:val="heading 5"/>
    <w:basedOn w:val="Normal"/>
    <w:next w:val="Normal"/>
    <w:link w:val="Rubrik5Char"/>
    <w:uiPriority w:val="9"/>
    <w:semiHidden w:val="1"/>
    <w:unhideWhenUsed w:val="1"/>
    <w:qFormat w:val="1"/>
    <w:rsid w:val="00C45248"/>
    <w:pPr>
      <w:keepNext w:val="1"/>
      <w:keepLines w:val="1"/>
      <w:spacing w:after="0" w:before="40"/>
      <w:outlineLvl w:val="4"/>
    </w:pPr>
    <w:rPr>
      <w:rFonts w:asciiTheme="majorHAnsi" w:cstheme="majorBidi" w:eastAsiaTheme="majorEastAsia" w:hAnsiTheme="majorHAnsi"/>
      <w:color w:val="44546a" w:themeColor="text2"/>
      <w:sz w:val="22"/>
      <w:szCs w:val="22"/>
    </w:rPr>
  </w:style>
  <w:style w:type="paragraph" w:styleId="Rubrik6">
    <w:name w:val="heading 6"/>
    <w:basedOn w:val="Normal"/>
    <w:next w:val="Normal"/>
    <w:link w:val="Rubrik6Char"/>
    <w:uiPriority w:val="9"/>
    <w:semiHidden w:val="1"/>
    <w:unhideWhenUsed w:val="1"/>
    <w:qFormat w:val="1"/>
    <w:rsid w:val="00C45248"/>
    <w:pPr>
      <w:keepNext w:val="1"/>
      <w:keepLines w:val="1"/>
      <w:spacing w:after="0" w:before="40"/>
      <w:outlineLvl w:val="5"/>
    </w:pPr>
    <w:rPr>
      <w:rFonts w:asciiTheme="majorHAnsi" w:cstheme="majorBidi" w:eastAsiaTheme="majorEastAsia" w:hAnsiTheme="majorHAnsi"/>
      <w:i w:val="1"/>
      <w:iCs w:val="1"/>
      <w:color w:val="44546a" w:themeColor="text2"/>
      <w:sz w:val="21"/>
      <w:szCs w:val="21"/>
    </w:rPr>
  </w:style>
  <w:style w:type="paragraph" w:styleId="Rubrik7">
    <w:name w:val="heading 7"/>
    <w:basedOn w:val="Normal"/>
    <w:next w:val="Normal"/>
    <w:link w:val="Rubrik7Char"/>
    <w:uiPriority w:val="9"/>
    <w:semiHidden w:val="1"/>
    <w:unhideWhenUsed w:val="1"/>
    <w:qFormat w:val="1"/>
    <w:rsid w:val="00C45248"/>
    <w:pPr>
      <w:keepNext w:val="1"/>
      <w:keepLines w:val="1"/>
      <w:spacing w:after="0" w:before="40"/>
      <w:outlineLvl w:val="6"/>
    </w:pPr>
    <w:rPr>
      <w:rFonts w:asciiTheme="majorHAnsi" w:cstheme="majorBidi" w:eastAsiaTheme="majorEastAsia" w:hAnsiTheme="majorHAnsi"/>
      <w:i w:val="1"/>
      <w:iCs w:val="1"/>
      <w:color w:val="1f4e79" w:themeColor="accent1" w:themeShade="000080"/>
      <w:sz w:val="21"/>
      <w:szCs w:val="21"/>
    </w:rPr>
  </w:style>
  <w:style w:type="paragraph" w:styleId="Rubrik8">
    <w:name w:val="heading 8"/>
    <w:basedOn w:val="Normal"/>
    <w:next w:val="Normal"/>
    <w:link w:val="Rubrik8Char"/>
    <w:uiPriority w:val="9"/>
    <w:semiHidden w:val="1"/>
    <w:unhideWhenUsed w:val="1"/>
    <w:qFormat w:val="1"/>
    <w:rsid w:val="00C45248"/>
    <w:pPr>
      <w:keepNext w:val="1"/>
      <w:keepLines w:val="1"/>
      <w:spacing w:after="0" w:before="40"/>
      <w:outlineLvl w:val="7"/>
    </w:pPr>
    <w:rPr>
      <w:rFonts w:asciiTheme="majorHAnsi" w:cstheme="majorBidi" w:eastAsiaTheme="majorEastAsia" w:hAnsiTheme="majorHAnsi"/>
      <w:b w:val="1"/>
      <w:bCs w:val="1"/>
      <w:color w:val="44546a" w:themeColor="text2"/>
    </w:rPr>
  </w:style>
  <w:style w:type="paragraph" w:styleId="Rubrik9">
    <w:name w:val="heading 9"/>
    <w:basedOn w:val="Normal"/>
    <w:next w:val="Normal"/>
    <w:link w:val="Rubrik9Char"/>
    <w:uiPriority w:val="9"/>
    <w:semiHidden w:val="1"/>
    <w:unhideWhenUsed w:val="1"/>
    <w:qFormat w:val="1"/>
    <w:rsid w:val="00C45248"/>
    <w:pPr>
      <w:keepNext w:val="1"/>
      <w:keepLines w:val="1"/>
      <w:spacing w:after="0" w:before="40"/>
      <w:outlineLvl w:val="8"/>
    </w:pPr>
    <w:rPr>
      <w:rFonts w:asciiTheme="majorHAnsi" w:cstheme="majorBidi" w:eastAsiaTheme="majorEastAsia" w:hAnsiTheme="majorHAnsi"/>
      <w:b w:val="1"/>
      <w:bCs w:val="1"/>
      <w:i w:val="1"/>
      <w:iCs w:val="1"/>
      <w:color w:val="44546a" w:themeColor="text2"/>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paragraph" w:styleId="Ingetavstnd">
    <w:name w:val="No Spacing"/>
    <w:link w:val="IngetavstndChar"/>
    <w:uiPriority w:val="1"/>
    <w:qFormat w:val="1"/>
    <w:rsid w:val="00C45248"/>
    <w:pPr>
      <w:spacing w:after="0" w:line="240" w:lineRule="auto"/>
    </w:pPr>
  </w:style>
  <w:style w:type="character" w:styleId="IngetavstndChar" w:customStyle="1">
    <w:name w:val="Inget avstånd Char"/>
    <w:basedOn w:val="Standardstycketeckensnitt"/>
    <w:link w:val="Ingetavstnd"/>
    <w:uiPriority w:val="1"/>
    <w:rsid w:val="00BF2EBB"/>
  </w:style>
  <w:style w:type="character" w:styleId="Rubrik1Char" w:customStyle="1">
    <w:name w:val="Rubrik 1 Char"/>
    <w:basedOn w:val="Standardstycketeckensnitt"/>
    <w:link w:val="Rubrik1"/>
    <w:uiPriority w:val="9"/>
    <w:rsid w:val="00C45248"/>
    <w:rPr>
      <w:rFonts w:asciiTheme="majorHAnsi" w:cstheme="majorBidi" w:eastAsiaTheme="majorEastAsia" w:hAnsiTheme="majorHAnsi"/>
      <w:color w:val="2e74b5" w:themeColor="accent1" w:themeShade="0000BF"/>
      <w:sz w:val="32"/>
      <w:szCs w:val="32"/>
    </w:rPr>
  </w:style>
  <w:style w:type="character" w:styleId="Rubrik2Char" w:customStyle="1">
    <w:name w:val="Rubrik 2 Char"/>
    <w:basedOn w:val="Standardstycketeckensnitt"/>
    <w:link w:val="Rubrik2"/>
    <w:uiPriority w:val="9"/>
    <w:rsid w:val="00C45248"/>
    <w:rPr>
      <w:rFonts w:asciiTheme="majorHAnsi" w:cstheme="majorBidi" w:eastAsiaTheme="majorEastAsia" w:hAnsiTheme="majorHAnsi"/>
      <w:color w:val="404040" w:themeColor="text1" w:themeTint="0000BF"/>
      <w:sz w:val="28"/>
      <w:szCs w:val="28"/>
    </w:rPr>
  </w:style>
  <w:style w:type="character" w:styleId="Rubrik3Char" w:customStyle="1">
    <w:name w:val="Rubrik 3 Char"/>
    <w:basedOn w:val="Standardstycketeckensnitt"/>
    <w:link w:val="Rubrik3"/>
    <w:uiPriority w:val="9"/>
    <w:semiHidden w:val="1"/>
    <w:rsid w:val="00C45248"/>
    <w:rPr>
      <w:rFonts w:asciiTheme="majorHAnsi" w:cstheme="majorBidi" w:eastAsiaTheme="majorEastAsia" w:hAnsiTheme="majorHAnsi"/>
      <w:color w:val="44546a" w:themeColor="text2"/>
      <w:sz w:val="24"/>
      <w:szCs w:val="24"/>
    </w:rPr>
  </w:style>
  <w:style w:type="character" w:styleId="Rubrik4Char" w:customStyle="1">
    <w:name w:val="Rubrik 4 Char"/>
    <w:basedOn w:val="Standardstycketeckensnitt"/>
    <w:link w:val="Rubrik4"/>
    <w:uiPriority w:val="9"/>
    <w:semiHidden w:val="1"/>
    <w:rsid w:val="00C45248"/>
    <w:rPr>
      <w:rFonts w:asciiTheme="majorHAnsi" w:cstheme="majorBidi" w:eastAsiaTheme="majorEastAsia" w:hAnsiTheme="majorHAnsi"/>
      <w:sz w:val="22"/>
      <w:szCs w:val="22"/>
    </w:rPr>
  </w:style>
  <w:style w:type="character" w:styleId="Rubrik5Char" w:customStyle="1">
    <w:name w:val="Rubrik 5 Char"/>
    <w:basedOn w:val="Standardstycketeckensnitt"/>
    <w:link w:val="Rubrik5"/>
    <w:uiPriority w:val="9"/>
    <w:semiHidden w:val="1"/>
    <w:rsid w:val="00C45248"/>
    <w:rPr>
      <w:rFonts w:asciiTheme="majorHAnsi" w:cstheme="majorBidi" w:eastAsiaTheme="majorEastAsia" w:hAnsiTheme="majorHAnsi"/>
      <w:color w:val="44546a" w:themeColor="text2"/>
      <w:sz w:val="22"/>
      <w:szCs w:val="22"/>
    </w:rPr>
  </w:style>
  <w:style w:type="character" w:styleId="Rubrik6Char" w:customStyle="1">
    <w:name w:val="Rubrik 6 Char"/>
    <w:basedOn w:val="Standardstycketeckensnitt"/>
    <w:link w:val="Rubrik6"/>
    <w:uiPriority w:val="9"/>
    <w:semiHidden w:val="1"/>
    <w:rsid w:val="00C45248"/>
    <w:rPr>
      <w:rFonts w:asciiTheme="majorHAnsi" w:cstheme="majorBidi" w:eastAsiaTheme="majorEastAsia" w:hAnsiTheme="majorHAnsi"/>
      <w:i w:val="1"/>
      <w:iCs w:val="1"/>
      <w:color w:val="44546a" w:themeColor="text2"/>
      <w:sz w:val="21"/>
      <w:szCs w:val="21"/>
    </w:rPr>
  </w:style>
  <w:style w:type="character" w:styleId="Rubrik7Char" w:customStyle="1">
    <w:name w:val="Rubrik 7 Char"/>
    <w:basedOn w:val="Standardstycketeckensnitt"/>
    <w:link w:val="Rubrik7"/>
    <w:uiPriority w:val="9"/>
    <w:semiHidden w:val="1"/>
    <w:rsid w:val="00C45248"/>
    <w:rPr>
      <w:rFonts w:asciiTheme="majorHAnsi" w:cstheme="majorBidi" w:eastAsiaTheme="majorEastAsia" w:hAnsiTheme="majorHAnsi"/>
      <w:i w:val="1"/>
      <w:iCs w:val="1"/>
      <w:color w:val="1f4e79" w:themeColor="accent1" w:themeShade="000080"/>
      <w:sz w:val="21"/>
      <w:szCs w:val="21"/>
    </w:rPr>
  </w:style>
  <w:style w:type="character" w:styleId="Rubrik8Char" w:customStyle="1">
    <w:name w:val="Rubrik 8 Char"/>
    <w:basedOn w:val="Standardstycketeckensnitt"/>
    <w:link w:val="Rubrik8"/>
    <w:uiPriority w:val="9"/>
    <w:semiHidden w:val="1"/>
    <w:rsid w:val="00C45248"/>
    <w:rPr>
      <w:rFonts w:asciiTheme="majorHAnsi" w:cstheme="majorBidi" w:eastAsiaTheme="majorEastAsia" w:hAnsiTheme="majorHAnsi"/>
      <w:b w:val="1"/>
      <w:bCs w:val="1"/>
      <w:color w:val="44546a" w:themeColor="text2"/>
    </w:rPr>
  </w:style>
  <w:style w:type="character" w:styleId="Rubrik9Char" w:customStyle="1">
    <w:name w:val="Rubrik 9 Char"/>
    <w:basedOn w:val="Standardstycketeckensnitt"/>
    <w:link w:val="Rubrik9"/>
    <w:uiPriority w:val="9"/>
    <w:semiHidden w:val="1"/>
    <w:rsid w:val="00C45248"/>
    <w:rPr>
      <w:rFonts w:asciiTheme="majorHAnsi" w:cstheme="majorBidi" w:eastAsiaTheme="majorEastAsia" w:hAnsiTheme="majorHAnsi"/>
      <w:b w:val="1"/>
      <w:bCs w:val="1"/>
      <w:i w:val="1"/>
      <w:iCs w:val="1"/>
      <w:color w:val="44546a" w:themeColor="text2"/>
    </w:rPr>
  </w:style>
  <w:style w:type="paragraph" w:styleId="Beskrivning">
    <w:name w:val="caption"/>
    <w:basedOn w:val="Normal"/>
    <w:next w:val="Normal"/>
    <w:uiPriority w:val="35"/>
    <w:semiHidden w:val="1"/>
    <w:unhideWhenUsed w:val="1"/>
    <w:qFormat w:val="1"/>
    <w:rsid w:val="00C45248"/>
    <w:pPr>
      <w:spacing w:line="240" w:lineRule="auto"/>
    </w:pPr>
    <w:rPr>
      <w:b w:val="1"/>
      <w:bCs w:val="1"/>
      <w:smallCaps w:val="1"/>
      <w:color w:val="595959" w:themeColor="text1" w:themeTint="0000A6"/>
      <w:spacing w:val="6"/>
    </w:rPr>
  </w:style>
  <w:style w:type="paragraph" w:styleId="Rubrik">
    <w:name w:val="Title"/>
    <w:basedOn w:val="Normal"/>
    <w:next w:val="Normal"/>
    <w:link w:val="RubrikChar"/>
    <w:uiPriority w:val="10"/>
    <w:qFormat w:val="1"/>
    <w:rsid w:val="00C45248"/>
    <w:pPr>
      <w:spacing w:after="0" w:line="240" w:lineRule="auto"/>
      <w:contextualSpacing w:val="1"/>
    </w:pPr>
    <w:rPr>
      <w:rFonts w:asciiTheme="majorHAnsi" w:cstheme="majorBidi" w:eastAsiaTheme="majorEastAsia" w:hAnsiTheme="majorHAnsi"/>
      <w:color w:val="5b9bd5" w:themeColor="accent1"/>
      <w:spacing w:val="-10"/>
      <w:sz w:val="56"/>
      <w:szCs w:val="56"/>
    </w:rPr>
  </w:style>
  <w:style w:type="character" w:styleId="RubrikChar" w:customStyle="1">
    <w:name w:val="Rubrik Char"/>
    <w:basedOn w:val="Standardstycketeckensnitt"/>
    <w:link w:val="Rubrik"/>
    <w:uiPriority w:val="10"/>
    <w:rsid w:val="00C45248"/>
    <w:rPr>
      <w:rFonts w:asciiTheme="majorHAnsi" w:cstheme="majorBidi" w:eastAsiaTheme="majorEastAsia" w:hAnsiTheme="majorHAnsi"/>
      <w:color w:val="5b9bd5" w:themeColor="accent1"/>
      <w:spacing w:val="-10"/>
      <w:sz w:val="56"/>
      <w:szCs w:val="56"/>
    </w:rPr>
  </w:style>
  <w:style w:type="paragraph" w:styleId="Underrubrik">
    <w:name w:val="Subtitle"/>
    <w:basedOn w:val="Normal"/>
    <w:next w:val="Normal"/>
    <w:link w:val="UnderrubrikChar"/>
    <w:uiPriority w:val="11"/>
    <w:qFormat w:val="1"/>
    <w:rsid w:val="00C45248"/>
    <w:pPr>
      <w:numPr>
        <w:ilvl w:val="1"/>
      </w:numPr>
      <w:spacing w:line="240" w:lineRule="auto"/>
    </w:pPr>
    <w:rPr>
      <w:rFonts w:asciiTheme="majorHAnsi" w:cstheme="majorBidi" w:eastAsiaTheme="majorEastAsia" w:hAnsiTheme="majorHAnsi"/>
      <w:sz w:val="24"/>
      <w:szCs w:val="24"/>
    </w:rPr>
  </w:style>
  <w:style w:type="character" w:styleId="UnderrubrikChar" w:customStyle="1">
    <w:name w:val="Underrubrik Char"/>
    <w:basedOn w:val="Standardstycketeckensnitt"/>
    <w:link w:val="Underrubrik"/>
    <w:uiPriority w:val="11"/>
    <w:rsid w:val="00C45248"/>
    <w:rPr>
      <w:rFonts w:asciiTheme="majorHAnsi" w:cstheme="majorBidi" w:eastAsiaTheme="majorEastAsia" w:hAnsiTheme="majorHAnsi"/>
      <w:sz w:val="24"/>
      <w:szCs w:val="24"/>
    </w:rPr>
  </w:style>
  <w:style w:type="character" w:styleId="Stark">
    <w:name w:val="Strong"/>
    <w:basedOn w:val="Standardstycketeckensnitt"/>
    <w:uiPriority w:val="22"/>
    <w:qFormat w:val="1"/>
    <w:rsid w:val="00C45248"/>
    <w:rPr>
      <w:b w:val="1"/>
      <w:bCs w:val="1"/>
    </w:rPr>
  </w:style>
  <w:style w:type="character" w:styleId="Betoning">
    <w:name w:val="Emphasis"/>
    <w:basedOn w:val="Standardstycketeckensnitt"/>
    <w:uiPriority w:val="20"/>
    <w:qFormat w:val="1"/>
    <w:rsid w:val="00C45248"/>
    <w:rPr>
      <w:i w:val="1"/>
      <w:iCs w:val="1"/>
    </w:rPr>
  </w:style>
  <w:style w:type="paragraph" w:styleId="Citat">
    <w:name w:val="Quote"/>
    <w:basedOn w:val="Normal"/>
    <w:next w:val="Normal"/>
    <w:link w:val="CitatChar"/>
    <w:uiPriority w:val="29"/>
    <w:qFormat w:val="1"/>
    <w:rsid w:val="00C45248"/>
    <w:pPr>
      <w:spacing w:before="160"/>
      <w:ind w:left="720" w:right="720"/>
    </w:pPr>
    <w:rPr>
      <w:i w:val="1"/>
      <w:iCs w:val="1"/>
      <w:color w:val="404040" w:themeColor="text1" w:themeTint="0000BF"/>
    </w:rPr>
  </w:style>
  <w:style w:type="character" w:styleId="CitatChar" w:customStyle="1">
    <w:name w:val="Citat Char"/>
    <w:basedOn w:val="Standardstycketeckensnitt"/>
    <w:link w:val="Citat"/>
    <w:uiPriority w:val="29"/>
    <w:rsid w:val="00C45248"/>
    <w:rPr>
      <w:i w:val="1"/>
      <w:iCs w:val="1"/>
      <w:color w:val="404040" w:themeColor="text1" w:themeTint="0000BF"/>
    </w:rPr>
  </w:style>
  <w:style w:type="paragraph" w:styleId="Starktcitat">
    <w:name w:val="Intense Quote"/>
    <w:basedOn w:val="Normal"/>
    <w:next w:val="Normal"/>
    <w:link w:val="StarktcitatChar"/>
    <w:uiPriority w:val="30"/>
    <w:qFormat w:val="1"/>
    <w:rsid w:val="00C45248"/>
    <w:pPr>
      <w:pBdr>
        <w:left w:color="5b9bd5" w:space="12" w:sz="18" w:themeColor="accent1" w:val="single"/>
      </w:pBdr>
      <w:spacing w:before="100" w:beforeAutospacing="1" w:line="300" w:lineRule="auto"/>
      <w:ind w:left="1224" w:right="1224"/>
    </w:pPr>
    <w:rPr>
      <w:rFonts w:asciiTheme="majorHAnsi" w:cstheme="majorBidi" w:eastAsiaTheme="majorEastAsia" w:hAnsiTheme="majorHAnsi"/>
      <w:color w:val="5b9bd5" w:themeColor="accent1"/>
      <w:sz w:val="28"/>
      <w:szCs w:val="28"/>
    </w:rPr>
  </w:style>
  <w:style w:type="character" w:styleId="StarktcitatChar" w:customStyle="1">
    <w:name w:val="Starkt citat Char"/>
    <w:basedOn w:val="Standardstycketeckensnitt"/>
    <w:link w:val="Starktcitat"/>
    <w:uiPriority w:val="30"/>
    <w:rsid w:val="00C45248"/>
    <w:rPr>
      <w:rFonts w:asciiTheme="majorHAnsi" w:cstheme="majorBidi" w:eastAsiaTheme="majorEastAsia" w:hAnsiTheme="majorHAnsi"/>
      <w:color w:val="5b9bd5" w:themeColor="accent1"/>
      <w:sz w:val="28"/>
      <w:szCs w:val="28"/>
    </w:rPr>
  </w:style>
  <w:style w:type="character" w:styleId="Diskretbetoning">
    <w:name w:val="Subtle Emphasis"/>
    <w:basedOn w:val="Standardstycketeckensnitt"/>
    <w:uiPriority w:val="19"/>
    <w:qFormat w:val="1"/>
    <w:rsid w:val="00C45248"/>
    <w:rPr>
      <w:i w:val="1"/>
      <w:iCs w:val="1"/>
      <w:color w:val="404040" w:themeColor="text1" w:themeTint="0000BF"/>
    </w:rPr>
  </w:style>
  <w:style w:type="character" w:styleId="Starkbetoning">
    <w:name w:val="Intense Emphasis"/>
    <w:basedOn w:val="Standardstycketeckensnitt"/>
    <w:uiPriority w:val="21"/>
    <w:qFormat w:val="1"/>
    <w:rsid w:val="00C45248"/>
    <w:rPr>
      <w:b w:val="1"/>
      <w:bCs w:val="1"/>
      <w:i w:val="1"/>
      <w:iCs w:val="1"/>
    </w:rPr>
  </w:style>
  <w:style w:type="character" w:styleId="Diskretreferens">
    <w:name w:val="Subtle Reference"/>
    <w:basedOn w:val="Standardstycketeckensnitt"/>
    <w:uiPriority w:val="31"/>
    <w:qFormat w:val="1"/>
    <w:rsid w:val="00C45248"/>
    <w:rPr>
      <w:smallCaps w:val="1"/>
      <w:color w:val="404040" w:themeColor="text1" w:themeTint="0000BF"/>
      <w:u w:color="7f7f7f" w:themeColor="text1" w:themeTint="000080" w:val="single"/>
    </w:rPr>
  </w:style>
  <w:style w:type="character" w:styleId="Starkreferens">
    <w:name w:val="Intense Reference"/>
    <w:basedOn w:val="Standardstycketeckensnitt"/>
    <w:uiPriority w:val="32"/>
    <w:qFormat w:val="1"/>
    <w:rsid w:val="00C45248"/>
    <w:rPr>
      <w:b w:val="1"/>
      <w:bCs w:val="1"/>
      <w:smallCaps w:val="1"/>
      <w:spacing w:val="5"/>
      <w:u w:val="single"/>
    </w:rPr>
  </w:style>
  <w:style w:type="character" w:styleId="Bokenstitel">
    <w:name w:val="Book Title"/>
    <w:basedOn w:val="Standardstycketeckensnitt"/>
    <w:uiPriority w:val="33"/>
    <w:qFormat w:val="1"/>
    <w:rsid w:val="00C45248"/>
    <w:rPr>
      <w:b w:val="1"/>
      <w:bCs w:val="1"/>
      <w:smallCaps w:val="1"/>
    </w:rPr>
  </w:style>
  <w:style w:type="paragraph" w:styleId="Innehllsfrteckningsrubrik">
    <w:name w:val="TOC Heading"/>
    <w:basedOn w:val="Rubrik1"/>
    <w:next w:val="Normal"/>
    <w:uiPriority w:val="39"/>
    <w:unhideWhenUsed w:val="1"/>
    <w:qFormat w:val="1"/>
    <w:rsid w:val="00C45248"/>
    <w:pPr>
      <w:outlineLvl w:val="9"/>
    </w:pPr>
  </w:style>
  <w:style w:type="paragraph" w:styleId="Sidhuvud">
    <w:name w:val="header"/>
    <w:basedOn w:val="Normal"/>
    <w:link w:val="SidhuvudChar"/>
    <w:uiPriority w:val="99"/>
    <w:unhideWhenUsed w:val="1"/>
    <w:rsid w:val="000E6129"/>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0E6129"/>
  </w:style>
  <w:style w:type="paragraph" w:styleId="Sidfot">
    <w:name w:val="footer"/>
    <w:basedOn w:val="Normal"/>
    <w:link w:val="SidfotChar"/>
    <w:uiPriority w:val="99"/>
    <w:unhideWhenUsed w:val="1"/>
    <w:rsid w:val="000E6129"/>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0E6129"/>
  </w:style>
  <w:style w:type="character" w:styleId="Hyperlnk">
    <w:name w:val="Hyperlink"/>
    <w:basedOn w:val="Standardstycketeckensnitt"/>
    <w:uiPriority w:val="99"/>
    <w:unhideWhenUsed w:val="1"/>
    <w:rsid w:val="00410613"/>
    <w:rPr>
      <w:color w:val="0000ff"/>
      <w:u w:val="single"/>
    </w:rPr>
  </w:style>
  <w:style w:type="paragraph" w:styleId="Innehll1">
    <w:name w:val="toc 1"/>
    <w:basedOn w:val="Normal"/>
    <w:next w:val="Normal"/>
    <w:autoRedefine w:val="1"/>
    <w:uiPriority w:val="39"/>
    <w:unhideWhenUsed w:val="1"/>
    <w:rsid w:val="00A51BD5"/>
    <w:pPr>
      <w:spacing w:after="100"/>
    </w:pPr>
  </w:style>
  <w:style w:type="paragraph" w:styleId="Innehll2">
    <w:name w:val="toc 2"/>
    <w:basedOn w:val="Normal"/>
    <w:next w:val="Normal"/>
    <w:autoRedefine w:val="1"/>
    <w:uiPriority w:val="39"/>
    <w:unhideWhenUsed w:val="1"/>
    <w:rsid w:val="00D2133B"/>
    <w:pPr>
      <w:spacing w:after="100"/>
      <w:ind w:left="200"/>
    </w:pPr>
  </w:style>
  <w:style w:type="character" w:styleId="Kommentarsreferens">
    <w:name w:val="annotation reference"/>
    <w:basedOn w:val="Standardstycketeckensnitt"/>
    <w:uiPriority w:val="99"/>
    <w:semiHidden w:val="1"/>
    <w:unhideWhenUsed w:val="1"/>
    <w:rsid w:val="001A3B55"/>
    <w:rPr>
      <w:sz w:val="16"/>
      <w:szCs w:val="16"/>
    </w:rPr>
  </w:style>
  <w:style w:type="paragraph" w:styleId="Kommentarer">
    <w:name w:val="annotation text"/>
    <w:basedOn w:val="Normal"/>
    <w:link w:val="KommentarerChar"/>
    <w:uiPriority w:val="99"/>
    <w:semiHidden w:val="1"/>
    <w:unhideWhenUsed w:val="1"/>
    <w:rsid w:val="001A3B55"/>
    <w:pPr>
      <w:spacing w:line="240" w:lineRule="auto"/>
    </w:pPr>
  </w:style>
  <w:style w:type="character" w:styleId="KommentarerChar" w:customStyle="1">
    <w:name w:val="Kommentarer Char"/>
    <w:basedOn w:val="Standardstycketeckensnitt"/>
    <w:link w:val="Kommentarer"/>
    <w:uiPriority w:val="99"/>
    <w:semiHidden w:val="1"/>
    <w:rsid w:val="001A3B55"/>
  </w:style>
  <w:style w:type="paragraph" w:styleId="Kommentarsmne">
    <w:name w:val="annotation subject"/>
    <w:basedOn w:val="Kommentarer"/>
    <w:next w:val="Kommentarer"/>
    <w:link w:val="KommentarsmneChar"/>
    <w:uiPriority w:val="99"/>
    <w:semiHidden w:val="1"/>
    <w:unhideWhenUsed w:val="1"/>
    <w:rsid w:val="001A3B55"/>
    <w:rPr>
      <w:b w:val="1"/>
      <w:bCs w:val="1"/>
    </w:rPr>
  </w:style>
  <w:style w:type="character" w:styleId="KommentarsmneChar" w:customStyle="1">
    <w:name w:val="Kommentarsämne Char"/>
    <w:basedOn w:val="KommentarerChar"/>
    <w:link w:val="Kommentarsmne"/>
    <w:uiPriority w:val="99"/>
    <w:semiHidden w:val="1"/>
    <w:rsid w:val="001A3B55"/>
    <w:rPr>
      <w:b w:val="1"/>
      <w:bCs w:val="1"/>
    </w:rPr>
  </w:style>
  <w:style w:type="paragraph" w:styleId="Ballongtext">
    <w:name w:val="Balloon Text"/>
    <w:basedOn w:val="Normal"/>
    <w:link w:val="BallongtextChar"/>
    <w:uiPriority w:val="99"/>
    <w:semiHidden w:val="1"/>
    <w:unhideWhenUsed w:val="1"/>
    <w:rsid w:val="001A3B55"/>
    <w:pPr>
      <w:spacing w:after="0" w:line="240" w:lineRule="auto"/>
    </w:pPr>
    <w:rPr>
      <w:rFonts w:ascii="Segoe UI" w:cs="Segoe UI" w:hAnsi="Segoe UI"/>
      <w:sz w:val="18"/>
      <w:szCs w:val="18"/>
    </w:rPr>
  </w:style>
  <w:style w:type="character" w:styleId="BallongtextChar" w:customStyle="1">
    <w:name w:val="Ballongtext Char"/>
    <w:basedOn w:val="Standardstycketeckensnitt"/>
    <w:link w:val="Ballongtext"/>
    <w:uiPriority w:val="99"/>
    <w:semiHidden w:val="1"/>
    <w:rsid w:val="001A3B55"/>
    <w:rPr>
      <w:rFonts w:ascii="Segoe UI" w:cs="Segoe UI" w:hAnsi="Segoe UI"/>
      <w:sz w:val="18"/>
      <w:szCs w:val="18"/>
    </w:rPr>
  </w:style>
  <w:style w:type="table" w:styleId="Tabellrutnt">
    <w:name w:val="Table Grid"/>
    <w:basedOn w:val="Normaltabell"/>
    <w:uiPriority w:val="39"/>
    <w:rsid w:val="00282B3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stycke">
    <w:name w:val="List Paragraph"/>
    <w:basedOn w:val="Normal"/>
    <w:uiPriority w:val="34"/>
    <w:qFormat w:val="1"/>
    <w:rsid w:val="002B686D"/>
    <w:pPr>
      <w:ind w:left="720"/>
      <w:contextualSpacing w:val="1"/>
    </w:pPr>
  </w:style>
  <w:style w:type="paragraph" w:styleId="Subtitle">
    <w:name w:val="Subtitle"/>
    <w:basedOn w:val="Normal"/>
    <w:next w:val="Normal"/>
    <w:pPr>
      <w:spacing w:line="240" w:lineRule="auto"/>
    </w:pPr>
    <w:rPr>
      <w:rFonts w:ascii="Calibri" w:cs="Calibri" w:eastAsia="Calibri" w:hAnsi="Calibri"/>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line="240" w:lineRule="auto"/>
    </w:pPr>
    <w:rPr>
      <w:rFonts w:ascii="Calibri" w:cs="Calibri" w:eastAsia="Calibri" w:hAnsi="Calibri"/>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nicef.se/barnkonventionen" TargetMode="External"/><Relationship Id="rId22" Type="http://schemas.openxmlformats.org/officeDocument/2006/relationships/hyperlink" Target="https://www.spsm.se/kurser--aktiviteter/sok-kurser-och-aktiviteter/importerade/las--och-skrivsvarigheter-i-grundskolans-tidiga-arskurser/" TargetMode="External"/><Relationship Id="rId21" Type="http://schemas.openxmlformats.org/officeDocument/2006/relationships/hyperlink" Target="https://larportalen.skolverket.se/#/modul/3-skolansvardegrund/Grundskola/302_Framja_likabehandling" TargetMode="External"/><Relationship Id="rId24" Type="http://schemas.openxmlformats.org/officeDocument/2006/relationships/image" Target="media/image4.png"/><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do.se/om-diskriminering/skyddade-diskrimineringsgrunder/" TargetMode="External"/><Relationship Id="rId26" Type="http://schemas.openxmlformats.org/officeDocument/2006/relationships/footer" Target="footer1.xml"/><Relationship Id="rId25"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 Id="rId11" Type="http://schemas.openxmlformats.org/officeDocument/2006/relationships/hyperlink" Target="mailto:linda.c.gullarberg@skola.vansbro.se" TargetMode="External"/><Relationship Id="rId10" Type="http://schemas.openxmlformats.org/officeDocument/2006/relationships/hyperlink" Target="about:blank" TargetMode="External"/><Relationship Id="rId13" Type="http://schemas.openxmlformats.org/officeDocument/2006/relationships/hyperlink" Target="mailto:linnea.brandholm@skola.vansbro.se" TargetMode="External"/><Relationship Id="rId12" Type="http://schemas.openxmlformats.org/officeDocument/2006/relationships/hyperlink" Target="mailto:hanna.nilsson-lilja@skola.vansbro.se" TargetMode="External"/><Relationship Id="rId15" Type="http://schemas.openxmlformats.org/officeDocument/2006/relationships/hyperlink" Target="https://www.raddabarnen.se/rad-och-kunskap/foralder/stopp-min-kropp/arbetsmaterial/" TargetMode="External"/><Relationship Id="rId14" Type="http://schemas.openxmlformats.org/officeDocument/2006/relationships/hyperlink" Target="https://drive.google.com/file/d/1D8JqnwdnJfdSTMg8U0Pk3DezbH4I4YsO/view?usp=sharing" TargetMode="External"/><Relationship Id="rId17" Type="http://schemas.openxmlformats.org/officeDocument/2006/relationships/hyperlink" Target="http://www.wahlstroms.se/bocker/194354-kansloboken" TargetMode="External"/><Relationship Id="rId16" Type="http://schemas.openxmlformats.org/officeDocument/2006/relationships/hyperlink" Target="https://www.bonnierforlagenlara.se/gnissel-i-klassen" TargetMode="External"/><Relationship Id="rId19" Type="http://schemas.openxmlformats.org/officeDocument/2006/relationships/hyperlink" Target="https://www.nok.se/titlar/laromedel-b1/bygg-din-grupp-trygg-ak-4-6/" TargetMode="External"/><Relationship Id="rId18" Type="http://schemas.openxmlformats.org/officeDocument/2006/relationships/hyperlink" Target="https://www.nok.se/titlar/laromedel-b1/bygg-din-grupp-trygg-fk-ak-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VOkeg8JgFjtSuQCSD5fIlOHC9Q==">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2021-01-07T09:33:00Z</dcterms:created>
  <dc:creator>Catarina Westerlund</dc:creator>
</cp:coreProperties>
</file>